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A7DE" w14:textId="77777777" w:rsidR="00CE127F" w:rsidRDefault="00CE127F" w:rsidP="000B7AF1">
      <w:pPr>
        <w:pStyle w:val="paragraph"/>
        <w:spacing w:before="0" w:beforeAutospacing="0" w:after="0" w:afterAutospacing="0"/>
        <w:jc w:val="center"/>
        <w:textAlignment w:val="baseline"/>
        <w:rPr>
          <w:rStyle w:val="normaltextrun"/>
          <w:rFonts w:ascii="Calibri" w:hAnsi="Calibri" w:cs="Calibri"/>
          <w:b/>
          <w:bCs/>
        </w:rPr>
      </w:pPr>
    </w:p>
    <w:p w14:paraId="5AF77D72" w14:textId="77777777" w:rsidR="00CE127F" w:rsidRDefault="00CE127F" w:rsidP="000B7AF1">
      <w:pPr>
        <w:pStyle w:val="paragraph"/>
        <w:spacing w:before="0" w:beforeAutospacing="0" w:after="0" w:afterAutospacing="0"/>
        <w:jc w:val="center"/>
        <w:textAlignment w:val="baseline"/>
        <w:rPr>
          <w:rStyle w:val="normaltextrun"/>
          <w:rFonts w:ascii="Calibri" w:hAnsi="Calibri" w:cs="Calibri"/>
          <w:b/>
          <w:bCs/>
        </w:rPr>
      </w:pPr>
    </w:p>
    <w:p w14:paraId="771A9E63" w14:textId="63946284" w:rsidR="000B7AF1" w:rsidRPr="00442C19" w:rsidRDefault="00C04054" w:rsidP="000B7AF1">
      <w:pPr>
        <w:pStyle w:val="paragraph"/>
        <w:spacing w:before="0" w:beforeAutospacing="0" w:after="0" w:afterAutospacing="0"/>
        <w:jc w:val="center"/>
        <w:textAlignment w:val="baseline"/>
        <w:rPr>
          <w:rFonts w:ascii="Segoe UI" w:hAnsi="Segoe UI" w:cs="Segoe UI"/>
        </w:rPr>
      </w:pPr>
      <w:r w:rsidRPr="00442C19">
        <w:rPr>
          <w:rStyle w:val="normaltextrun"/>
          <w:rFonts w:ascii="Calibri" w:hAnsi="Calibri" w:cs="Calibri"/>
          <w:b/>
          <w:bCs/>
        </w:rPr>
        <w:t>A</w:t>
      </w:r>
      <w:r w:rsidR="000B7AF1" w:rsidRPr="00442C19">
        <w:rPr>
          <w:rStyle w:val="normaltextrun"/>
          <w:rFonts w:ascii="Calibri" w:hAnsi="Calibri" w:cs="Calibri"/>
          <w:b/>
          <w:bCs/>
        </w:rPr>
        <w:t>utism in Schools - Parents Supporting Parents Forum</w:t>
      </w:r>
      <w:r w:rsidR="000B7AF1" w:rsidRPr="00442C19">
        <w:rPr>
          <w:rStyle w:val="eop"/>
          <w:rFonts w:ascii="Calibri" w:hAnsi="Calibri" w:cs="Calibri"/>
        </w:rPr>
        <w:t> </w:t>
      </w:r>
    </w:p>
    <w:p w14:paraId="533B3BB7" w14:textId="36B4259E" w:rsidR="000B7AF1" w:rsidRPr="00442C19" w:rsidRDefault="000B7AF1" w:rsidP="000B7AF1">
      <w:pPr>
        <w:pStyle w:val="paragraph"/>
        <w:spacing w:before="0" w:beforeAutospacing="0" w:after="0" w:afterAutospacing="0"/>
        <w:jc w:val="center"/>
        <w:textAlignment w:val="baseline"/>
        <w:rPr>
          <w:rFonts w:ascii="Segoe UI" w:hAnsi="Segoe UI" w:cs="Segoe UI"/>
        </w:rPr>
      </w:pPr>
      <w:r w:rsidRPr="00442C19">
        <w:rPr>
          <w:rStyle w:val="normaltextrun"/>
          <w:rFonts w:ascii="Calibri" w:hAnsi="Calibri" w:cs="Calibri"/>
          <w:b/>
          <w:bCs/>
        </w:rPr>
        <w:t>Tuesday 1 November 2022 – Grimsby Town Hall</w:t>
      </w:r>
      <w:r w:rsidRPr="00442C19">
        <w:rPr>
          <w:rStyle w:val="eop"/>
          <w:rFonts w:ascii="Calibri" w:hAnsi="Calibri" w:cs="Calibri"/>
        </w:rPr>
        <w:t> </w:t>
      </w:r>
    </w:p>
    <w:p w14:paraId="226ED025" w14:textId="77777777" w:rsidR="000B7AF1" w:rsidRPr="00442C19" w:rsidRDefault="000B7AF1" w:rsidP="000B7AF1">
      <w:pPr>
        <w:pStyle w:val="paragraph"/>
        <w:spacing w:before="0" w:beforeAutospacing="0" w:after="0" w:afterAutospacing="0"/>
        <w:textAlignment w:val="baseline"/>
        <w:rPr>
          <w:rFonts w:ascii="Segoe UI" w:hAnsi="Segoe UI" w:cs="Segoe UI"/>
        </w:rPr>
      </w:pPr>
    </w:p>
    <w:p w14:paraId="1033EE2A" w14:textId="77777777" w:rsidR="000B7AF1" w:rsidRPr="00442C19" w:rsidRDefault="000B7AF1" w:rsidP="000B7AF1">
      <w:pPr>
        <w:tabs>
          <w:tab w:val="num" w:pos="720"/>
        </w:tabs>
        <w:spacing w:line="216" w:lineRule="auto"/>
        <w:ind w:left="720" w:hanging="360"/>
        <w:rPr>
          <w:b/>
          <w:bCs/>
          <w:u w:val="single"/>
        </w:rPr>
      </w:pPr>
    </w:p>
    <w:p w14:paraId="51D8A384" w14:textId="77777777" w:rsidR="00D17366" w:rsidRPr="00442C19" w:rsidRDefault="000B7AF1" w:rsidP="000B7AF1">
      <w:pPr>
        <w:pStyle w:val="paragraph"/>
        <w:spacing w:before="0" w:beforeAutospacing="0" w:after="0" w:afterAutospacing="0"/>
        <w:textAlignment w:val="baseline"/>
        <w:rPr>
          <w:rStyle w:val="normaltextrun"/>
          <w:rFonts w:ascii="Calibri" w:hAnsi="Calibri" w:cs="Calibri"/>
        </w:rPr>
      </w:pPr>
      <w:r w:rsidRPr="00442C19">
        <w:rPr>
          <w:rStyle w:val="normaltextrun"/>
          <w:rFonts w:ascii="Calibri" w:hAnsi="Calibri" w:cs="Calibri"/>
        </w:rPr>
        <w:t>The Forum was led Abi Fleming and Nicola Chappel</w:t>
      </w:r>
      <w:r w:rsidR="00C04054" w:rsidRPr="00442C19">
        <w:rPr>
          <w:rStyle w:val="normaltextrun"/>
          <w:rFonts w:ascii="Calibri" w:hAnsi="Calibri" w:cs="Calibri"/>
        </w:rPr>
        <w:t>,</w:t>
      </w:r>
    </w:p>
    <w:p w14:paraId="3344891D" w14:textId="54BC2B5E" w:rsidR="000B7AF1" w:rsidRPr="00442C19" w:rsidRDefault="000B7AF1" w:rsidP="000B7AF1">
      <w:pPr>
        <w:pStyle w:val="paragraph"/>
        <w:spacing w:before="0" w:beforeAutospacing="0" w:after="0" w:afterAutospacing="0"/>
        <w:textAlignment w:val="baseline"/>
        <w:rPr>
          <w:rFonts w:ascii="Segoe UI" w:hAnsi="Segoe UI" w:cs="Segoe UI"/>
        </w:rPr>
      </w:pPr>
      <w:r w:rsidRPr="00442C19">
        <w:rPr>
          <w:rStyle w:val="normaltextrun"/>
          <w:rFonts w:ascii="Calibri" w:hAnsi="Calibri" w:cs="Calibri"/>
        </w:rPr>
        <w:t>other practitioners that attended included: </w:t>
      </w:r>
      <w:r w:rsidRPr="00442C19">
        <w:rPr>
          <w:rStyle w:val="eop"/>
          <w:rFonts w:ascii="Calibri" w:hAnsi="Calibri" w:cs="Calibri"/>
        </w:rPr>
        <w:t> </w:t>
      </w:r>
    </w:p>
    <w:p w14:paraId="674CFECA" w14:textId="77777777" w:rsidR="000B7AF1" w:rsidRPr="00442C19" w:rsidRDefault="000B7AF1" w:rsidP="000B7AF1">
      <w:pPr>
        <w:pStyle w:val="paragraph"/>
        <w:numPr>
          <w:ilvl w:val="0"/>
          <w:numId w:val="26"/>
        </w:numPr>
        <w:spacing w:before="0" w:beforeAutospacing="0" w:after="0" w:afterAutospacing="0"/>
        <w:ind w:left="1080" w:firstLine="0"/>
        <w:textAlignment w:val="baseline"/>
        <w:rPr>
          <w:rFonts w:ascii="Calibri" w:hAnsi="Calibri" w:cs="Calibri"/>
        </w:rPr>
      </w:pPr>
      <w:r w:rsidRPr="00442C19">
        <w:rPr>
          <w:rStyle w:val="normaltextrun"/>
          <w:rFonts w:ascii="Calibri" w:hAnsi="Calibri" w:cs="Calibri"/>
        </w:rPr>
        <w:t>Leanne Turner Psychology assistant from Compass Go!</w:t>
      </w:r>
      <w:r w:rsidRPr="00442C19">
        <w:rPr>
          <w:rStyle w:val="eop"/>
          <w:rFonts w:ascii="Calibri" w:hAnsi="Calibri" w:cs="Calibri"/>
        </w:rPr>
        <w:t> </w:t>
      </w:r>
    </w:p>
    <w:p w14:paraId="0FD782BF" w14:textId="77777777" w:rsidR="000B7AF1" w:rsidRPr="00442C19" w:rsidRDefault="000B7AF1" w:rsidP="000B7AF1">
      <w:pPr>
        <w:pStyle w:val="paragraph"/>
        <w:numPr>
          <w:ilvl w:val="0"/>
          <w:numId w:val="26"/>
        </w:numPr>
        <w:spacing w:before="0" w:beforeAutospacing="0" w:after="0" w:afterAutospacing="0"/>
        <w:ind w:left="1080" w:firstLine="0"/>
        <w:textAlignment w:val="baseline"/>
        <w:rPr>
          <w:rFonts w:ascii="Calibri" w:hAnsi="Calibri" w:cs="Calibri"/>
        </w:rPr>
      </w:pPr>
      <w:r w:rsidRPr="00442C19">
        <w:rPr>
          <w:rStyle w:val="normaltextrun"/>
          <w:rFonts w:ascii="Calibri" w:hAnsi="Calibri" w:cs="Calibri"/>
        </w:rPr>
        <w:t>Jamie Rowell, IDOX (software company that developed the EHCHUB)</w:t>
      </w:r>
      <w:r w:rsidRPr="00442C19">
        <w:rPr>
          <w:rStyle w:val="eop"/>
          <w:rFonts w:ascii="Calibri" w:hAnsi="Calibri" w:cs="Calibri"/>
        </w:rPr>
        <w:t> </w:t>
      </w:r>
    </w:p>
    <w:p w14:paraId="59BF9A6C" w14:textId="77777777" w:rsidR="000B7AF1" w:rsidRPr="00442C19" w:rsidRDefault="000B7AF1" w:rsidP="000B7AF1">
      <w:pPr>
        <w:pStyle w:val="paragraph"/>
        <w:numPr>
          <w:ilvl w:val="0"/>
          <w:numId w:val="26"/>
        </w:numPr>
        <w:spacing w:before="0" w:beforeAutospacing="0" w:after="0" w:afterAutospacing="0"/>
        <w:ind w:left="1080" w:firstLine="0"/>
        <w:textAlignment w:val="baseline"/>
        <w:rPr>
          <w:rFonts w:ascii="Calibri" w:hAnsi="Calibri" w:cs="Calibri"/>
        </w:rPr>
      </w:pPr>
      <w:r w:rsidRPr="00442C19">
        <w:rPr>
          <w:rStyle w:val="normaltextrun"/>
          <w:rFonts w:ascii="Calibri" w:hAnsi="Calibri" w:cs="Calibri"/>
        </w:rPr>
        <w:t>Lauren Thompson, SEND Local Offer Coordinator</w:t>
      </w:r>
      <w:r w:rsidRPr="00442C19">
        <w:rPr>
          <w:rStyle w:val="eop"/>
          <w:rFonts w:ascii="Calibri" w:hAnsi="Calibri" w:cs="Calibri"/>
        </w:rPr>
        <w:t> </w:t>
      </w:r>
    </w:p>
    <w:p w14:paraId="2694148D" w14:textId="77777777" w:rsidR="000B7AF1" w:rsidRPr="00442C19" w:rsidRDefault="000B7AF1" w:rsidP="000B7AF1">
      <w:pPr>
        <w:pStyle w:val="ListParagraph"/>
        <w:spacing w:line="216" w:lineRule="auto"/>
        <w:rPr>
          <w:sz w:val="24"/>
          <w:szCs w:val="24"/>
        </w:rPr>
      </w:pPr>
    </w:p>
    <w:p w14:paraId="19E52D9B" w14:textId="77777777" w:rsidR="000B7AF1" w:rsidRPr="00442C19" w:rsidRDefault="000B7AF1" w:rsidP="000B7AF1">
      <w:pPr>
        <w:pStyle w:val="ListParagraph"/>
        <w:spacing w:line="216" w:lineRule="auto"/>
        <w:rPr>
          <w:sz w:val="24"/>
          <w:szCs w:val="24"/>
        </w:rPr>
      </w:pPr>
      <w:r w:rsidRPr="00442C19">
        <w:rPr>
          <w:sz w:val="24"/>
          <w:szCs w:val="24"/>
        </w:rPr>
        <w:t>At today’s Forum we discussed the following subjects.</w:t>
      </w:r>
    </w:p>
    <w:p w14:paraId="0813589F" w14:textId="77777777" w:rsidR="000B7AF1" w:rsidRPr="00442C19" w:rsidRDefault="000B7AF1" w:rsidP="00E9478E">
      <w:pPr>
        <w:pStyle w:val="ListParagraph"/>
        <w:spacing w:line="216" w:lineRule="auto"/>
        <w:rPr>
          <w:sz w:val="24"/>
          <w:szCs w:val="24"/>
        </w:rPr>
      </w:pPr>
    </w:p>
    <w:p w14:paraId="693B7FE9" w14:textId="77777777" w:rsidR="000B7AF1" w:rsidRPr="00E9478E" w:rsidRDefault="000B7AF1" w:rsidP="00E9478E">
      <w:pPr>
        <w:pStyle w:val="ListParagraph"/>
        <w:numPr>
          <w:ilvl w:val="0"/>
          <w:numId w:val="30"/>
        </w:numPr>
        <w:spacing w:after="0" w:line="216" w:lineRule="auto"/>
      </w:pPr>
      <w:r w:rsidRPr="00E9478E">
        <w:rPr>
          <w:rFonts w:asciiTheme="minorHAnsi" w:eastAsiaTheme="minorEastAsia" w:hAnsi="Calibri" w:cstheme="minorBidi"/>
          <w:color w:val="000000" w:themeColor="text1"/>
          <w:kern w:val="24"/>
        </w:rPr>
        <w:t xml:space="preserve">update on Autism in School </w:t>
      </w:r>
    </w:p>
    <w:p w14:paraId="2AA6F7AB" w14:textId="77777777" w:rsidR="000B7AF1" w:rsidRPr="00442C19" w:rsidRDefault="000B7AF1" w:rsidP="00E9478E">
      <w:pPr>
        <w:pStyle w:val="ListParagraph"/>
        <w:spacing w:line="216" w:lineRule="auto"/>
        <w:rPr>
          <w:sz w:val="24"/>
          <w:szCs w:val="24"/>
        </w:rPr>
      </w:pPr>
    </w:p>
    <w:p w14:paraId="627835C8" w14:textId="4F80CFE4" w:rsidR="000B7AF1" w:rsidRPr="00E9478E" w:rsidRDefault="000B7AF1" w:rsidP="00E9478E">
      <w:pPr>
        <w:pStyle w:val="ListParagraph"/>
        <w:numPr>
          <w:ilvl w:val="0"/>
          <w:numId w:val="30"/>
        </w:numPr>
        <w:spacing w:after="0" w:line="216" w:lineRule="auto"/>
      </w:pPr>
      <w:r w:rsidRPr="00E9478E">
        <w:rPr>
          <w:rFonts w:asciiTheme="minorHAnsi" w:eastAsiaTheme="minorEastAsia" w:hAnsi="Calibri" w:cstheme="minorBidi"/>
          <w:color w:val="000000" w:themeColor="text1"/>
          <w:kern w:val="24"/>
        </w:rPr>
        <w:t>EHC</w:t>
      </w:r>
      <w:r w:rsidR="0067588E">
        <w:rPr>
          <w:rFonts w:asciiTheme="minorHAnsi" w:eastAsiaTheme="minorEastAsia" w:hAnsi="Calibri" w:cstheme="minorBidi"/>
          <w:color w:val="000000" w:themeColor="text1"/>
          <w:kern w:val="24"/>
        </w:rPr>
        <w:t xml:space="preserve"> </w:t>
      </w:r>
      <w:r w:rsidRPr="00E9478E">
        <w:rPr>
          <w:rFonts w:asciiTheme="minorHAnsi" w:eastAsiaTheme="minorEastAsia" w:hAnsi="Calibri" w:cstheme="minorBidi"/>
          <w:color w:val="000000" w:themeColor="text1"/>
          <w:kern w:val="24"/>
        </w:rPr>
        <w:t>H</w:t>
      </w:r>
      <w:r w:rsidR="0067588E">
        <w:rPr>
          <w:rFonts w:asciiTheme="minorHAnsi" w:eastAsiaTheme="minorEastAsia" w:hAnsi="Calibri" w:cstheme="minorBidi"/>
          <w:color w:val="000000" w:themeColor="text1"/>
          <w:kern w:val="24"/>
        </w:rPr>
        <w:t>ub</w:t>
      </w:r>
      <w:r w:rsidRPr="00E9478E">
        <w:rPr>
          <w:rFonts w:asciiTheme="minorHAnsi" w:eastAsiaTheme="minorEastAsia" w:hAnsi="Calibri" w:cstheme="minorBidi"/>
          <w:color w:val="000000" w:themeColor="text1"/>
          <w:kern w:val="24"/>
        </w:rPr>
        <w:t>, Jamie Howell from IDOX, attended today to gain parent/carer feedback on the Hub, what works well and what could be improved.</w:t>
      </w:r>
    </w:p>
    <w:p w14:paraId="38B4319E" w14:textId="77777777" w:rsidR="000B7AF1" w:rsidRPr="00442C19" w:rsidRDefault="000B7AF1" w:rsidP="00E9478E">
      <w:pPr>
        <w:pStyle w:val="ListParagraph"/>
        <w:rPr>
          <w:sz w:val="24"/>
          <w:szCs w:val="24"/>
        </w:rPr>
      </w:pPr>
    </w:p>
    <w:p w14:paraId="73E04CD1" w14:textId="77777777" w:rsidR="000B7AF1" w:rsidRPr="00E9478E" w:rsidRDefault="000B7AF1" w:rsidP="00E9478E">
      <w:pPr>
        <w:pStyle w:val="ListParagraph"/>
        <w:numPr>
          <w:ilvl w:val="0"/>
          <w:numId w:val="30"/>
        </w:numPr>
        <w:spacing w:after="0" w:line="216" w:lineRule="auto"/>
      </w:pPr>
      <w:r w:rsidRPr="00E9478E">
        <w:rPr>
          <w:rFonts w:asciiTheme="minorHAnsi" w:eastAsiaTheme="minorEastAsia" w:hAnsi="Calibri" w:cstheme="minorBidi"/>
          <w:color w:val="000000" w:themeColor="text1"/>
          <w:kern w:val="24"/>
        </w:rPr>
        <w:t>Open discussion</w:t>
      </w:r>
    </w:p>
    <w:p w14:paraId="7EEFE6A2" w14:textId="77777777" w:rsidR="000B7AF1" w:rsidRPr="00442C19" w:rsidRDefault="000B7AF1" w:rsidP="00E9478E">
      <w:pPr>
        <w:pStyle w:val="ListParagraph"/>
        <w:spacing w:line="216" w:lineRule="auto"/>
        <w:rPr>
          <w:sz w:val="24"/>
          <w:szCs w:val="24"/>
        </w:rPr>
      </w:pPr>
    </w:p>
    <w:p w14:paraId="546FC6AB" w14:textId="77777777" w:rsidR="000B7AF1" w:rsidRPr="00E9478E" w:rsidRDefault="000B7AF1" w:rsidP="00E9478E">
      <w:pPr>
        <w:pStyle w:val="ListParagraph"/>
        <w:numPr>
          <w:ilvl w:val="0"/>
          <w:numId w:val="30"/>
        </w:numPr>
        <w:spacing w:after="0" w:line="216" w:lineRule="auto"/>
      </w:pPr>
      <w:r w:rsidRPr="00E9478E">
        <w:rPr>
          <w:rFonts w:asciiTheme="minorHAnsi" w:eastAsiaTheme="minorEastAsia" w:hAnsi="Calibri" w:cstheme="minorBidi"/>
          <w:color w:val="000000" w:themeColor="text1"/>
          <w:kern w:val="24"/>
        </w:rPr>
        <w:t xml:space="preserve">Local Offer navigation by Lauren Thompson. </w:t>
      </w:r>
    </w:p>
    <w:p w14:paraId="5F2564A9" w14:textId="77777777" w:rsidR="000B7AF1" w:rsidRPr="00442C19" w:rsidRDefault="000B7AF1" w:rsidP="000B7AF1">
      <w:r w:rsidRPr="00442C19">
        <w:t xml:space="preserve"> </w:t>
      </w:r>
    </w:p>
    <w:p w14:paraId="38939FBB" w14:textId="77777777" w:rsidR="000B7AF1" w:rsidRPr="00442C19" w:rsidRDefault="000B7AF1" w:rsidP="000B7AF1">
      <w:pPr>
        <w:pStyle w:val="paragraph"/>
        <w:numPr>
          <w:ilvl w:val="0"/>
          <w:numId w:val="27"/>
        </w:numPr>
        <w:spacing w:before="0" w:beforeAutospacing="0" w:after="0" w:afterAutospacing="0"/>
        <w:ind w:left="1080" w:firstLine="0"/>
        <w:textAlignment w:val="baseline"/>
        <w:rPr>
          <w:rFonts w:ascii="Calibri" w:hAnsi="Calibri" w:cs="Calibri"/>
        </w:rPr>
      </w:pPr>
      <w:r w:rsidRPr="00442C19">
        <w:rPr>
          <w:rStyle w:val="normaltextrun"/>
          <w:rFonts w:ascii="Calibri" w:hAnsi="Calibri" w:cs="Calibri"/>
        </w:rPr>
        <w:t xml:space="preserve">5 parents/carers attended, 2 apologies were sent, 1 school champion attended and     6 apologies </w:t>
      </w:r>
      <w:r w:rsidRPr="00442C19">
        <w:rPr>
          <w:rStyle w:val="eop"/>
          <w:rFonts w:ascii="Calibri" w:hAnsi="Calibri" w:cs="Calibri"/>
        </w:rPr>
        <w:t> </w:t>
      </w:r>
    </w:p>
    <w:p w14:paraId="126397D6" w14:textId="77777777" w:rsidR="000B7AF1" w:rsidRPr="00442C19" w:rsidRDefault="000B7AF1" w:rsidP="000B7AF1">
      <w:pPr>
        <w:pStyle w:val="paragraph"/>
        <w:numPr>
          <w:ilvl w:val="0"/>
          <w:numId w:val="27"/>
        </w:numPr>
        <w:spacing w:before="0" w:beforeAutospacing="0" w:after="0" w:afterAutospacing="0"/>
        <w:ind w:left="1080" w:firstLine="0"/>
        <w:textAlignment w:val="baseline"/>
        <w:rPr>
          <w:rFonts w:ascii="Calibri" w:hAnsi="Calibri" w:cs="Calibri"/>
        </w:rPr>
      </w:pPr>
      <w:r w:rsidRPr="00442C19">
        <w:rPr>
          <w:rStyle w:val="normaltextrun"/>
          <w:rFonts w:ascii="Calibri" w:hAnsi="Calibri" w:cs="Calibri"/>
        </w:rPr>
        <w:t>Parents/carers attended had children and young people in primary schools</w:t>
      </w:r>
      <w:r w:rsidRPr="00442C19">
        <w:rPr>
          <w:rStyle w:val="eop"/>
          <w:rFonts w:ascii="Calibri" w:hAnsi="Calibri" w:cs="Calibri"/>
        </w:rPr>
        <w:t> </w:t>
      </w:r>
    </w:p>
    <w:p w14:paraId="11C4AA7C" w14:textId="77777777" w:rsidR="000B7AF1" w:rsidRPr="00442C19" w:rsidRDefault="000B7AF1" w:rsidP="000B7AF1">
      <w:pPr>
        <w:pStyle w:val="paragraph"/>
        <w:numPr>
          <w:ilvl w:val="0"/>
          <w:numId w:val="27"/>
        </w:numPr>
        <w:spacing w:before="0" w:beforeAutospacing="0" w:after="0" w:afterAutospacing="0"/>
        <w:ind w:left="1080" w:firstLine="0"/>
        <w:textAlignment w:val="baseline"/>
        <w:rPr>
          <w:rFonts w:ascii="Calibri" w:hAnsi="Calibri" w:cs="Calibri"/>
        </w:rPr>
      </w:pPr>
      <w:r w:rsidRPr="00442C19">
        <w:rPr>
          <w:rStyle w:val="normaltextrun"/>
          <w:rFonts w:ascii="Calibri" w:hAnsi="Calibri" w:cs="Calibri"/>
        </w:rPr>
        <w:t>Questions were encouraged throughout the session</w:t>
      </w:r>
      <w:r w:rsidRPr="00442C19">
        <w:rPr>
          <w:rStyle w:val="eop"/>
          <w:rFonts w:ascii="Calibri" w:hAnsi="Calibri" w:cs="Calibri"/>
        </w:rPr>
        <w:t> </w:t>
      </w:r>
    </w:p>
    <w:p w14:paraId="40CD244C" w14:textId="77777777" w:rsidR="000B7AF1" w:rsidRPr="00442C19" w:rsidRDefault="000B7AF1" w:rsidP="000B7AF1">
      <w:pPr>
        <w:pStyle w:val="paragraph"/>
        <w:numPr>
          <w:ilvl w:val="0"/>
          <w:numId w:val="28"/>
        </w:numPr>
        <w:spacing w:before="0" w:beforeAutospacing="0" w:after="0" w:afterAutospacing="0"/>
        <w:ind w:left="1080" w:firstLine="0"/>
        <w:textAlignment w:val="baseline"/>
        <w:rPr>
          <w:rFonts w:ascii="Calibri" w:hAnsi="Calibri" w:cs="Calibri"/>
        </w:rPr>
      </w:pPr>
      <w:r w:rsidRPr="00442C19">
        <w:rPr>
          <w:rStyle w:val="normaltextrun"/>
          <w:rFonts w:ascii="Calibri" w:hAnsi="Calibri" w:cs="Calibri"/>
        </w:rPr>
        <w:t xml:space="preserve">Abi and Nicola gave an update on AIS  </w:t>
      </w:r>
      <w:r w:rsidRPr="00442C19">
        <w:rPr>
          <w:rStyle w:val="eop"/>
          <w:rFonts w:ascii="Calibri" w:hAnsi="Calibri" w:cs="Calibri"/>
        </w:rPr>
        <w:t> </w:t>
      </w:r>
    </w:p>
    <w:p w14:paraId="18F65BDE" w14:textId="77777777" w:rsidR="000B7AF1" w:rsidRPr="00442C19" w:rsidRDefault="000B7AF1" w:rsidP="000B7AF1">
      <w:pPr>
        <w:pStyle w:val="paragraph"/>
        <w:numPr>
          <w:ilvl w:val="0"/>
          <w:numId w:val="28"/>
        </w:numPr>
        <w:spacing w:before="0" w:beforeAutospacing="0" w:after="0" w:afterAutospacing="0"/>
        <w:ind w:left="1080" w:firstLine="0"/>
        <w:textAlignment w:val="baseline"/>
        <w:rPr>
          <w:rStyle w:val="normaltextrun"/>
          <w:rFonts w:ascii="Calibri" w:hAnsi="Calibri" w:cs="Calibri"/>
        </w:rPr>
      </w:pPr>
      <w:r w:rsidRPr="00442C19">
        <w:rPr>
          <w:rStyle w:val="normaltextrun"/>
          <w:rFonts w:ascii="Calibri" w:hAnsi="Calibri" w:cs="Calibri"/>
        </w:rPr>
        <w:t>Parents/carers were given copies of all the training that has been arranged with the dates /times that they preferred.</w:t>
      </w:r>
    </w:p>
    <w:p w14:paraId="6B1314AD" w14:textId="4570FA98" w:rsidR="00CA6B01" w:rsidRPr="00442C19" w:rsidRDefault="000B7AF1" w:rsidP="003A050D">
      <w:pPr>
        <w:pStyle w:val="paragraph"/>
        <w:numPr>
          <w:ilvl w:val="0"/>
          <w:numId w:val="28"/>
        </w:numPr>
        <w:spacing w:before="0" w:beforeAutospacing="0" w:after="0" w:afterAutospacing="0"/>
        <w:ind w:left="1080" w:firstLine="0"/>
        <w:textAlignment w:val="baseline"/>
        <w:rPr>
          <w:rStyle w:val="normaltextrun"/>
          <w:rFonts w:ascii="Calibri" w:hAnsi="Calibri" w:cs="Calibri"/>
        </w:rPr>
      </w:pPr>
      <w:r w:rsidRPr="00442C19">
        <w:rPr>
          <w:rStyle w:val="normaltextrun"/>
          <w:rFonts w:ascii="Calibri" w:hAnsi="Calibri" w:cs="Calibri"/>
        </w:rPr>
        <w:t>Jamie Rowell from IDOX wanted to hear ways in which IDOX could improve the hub to make it more accessible and easier for parent/carers to navigate. He explained the proposed plans to make the EHCHUB more mobile phone friendly for the user by trying to remove barriers parent/carers face. The discussion was open and both our parent/carers, school champion and practitioners felt this session was successful and productive.</w:t>
      </w:r>
    </w:p>
    <w:p w14:paraId="67CD5CA9" w14:textId="516E6BD7" w:rsidR="00CA6B01" w:rsidRPr="00442C19" w:rsidRDefault="00CA6B01" w:rsidP="00CA6B01">
      <w:pPr>
        <w:pStyle w:val="paragraph"/>
        <w:spacing w:before="0" w:beforeAutospacing="0" w:after="0" w:afterAutospacing="0"/>
        <w:ind w:left="1080"/>
        <w:textAlignment w:val="baseline"/>
        <w:rPr>
          <w:rStyle w:val="normaltextrun"/>
          <w:rFonts w:ascii="Calibri" w:hAnsi="Calibri" w:cs="Calibri"/>
        </w:rPr>
      </w:pPr>
    </w:p>
    <w:p w14:paraId="06CC71A3" w14:textId="412A6194" w:rsidR="000B7AF1" w:rsidRPr="00442C19" w:rsidRDefault="000B7AF1" w:rsidP="000B7AF1">
      <w:pPr>
        <w:pStyle w:val="paragraph"/>
        <w:numPr>
          <w:ilvl w:val="0"/>
          <w:numId w:val="28"/>
        </w:numPr>
        <w:spacing w:before="0" w:beforeAutospacing="0" w:after="0" w:afterAutospacing="0"/>
        <w:ind w:left="1080" w:firstLine="0"/>
        <w:textAlignment w:val="baseline"/>
        <w:rPr>
          <w:rStyle w:val="normaltextrun"/>
          <w:rFonts w:ascii="Calibri" w:hAnsi="Calibri" w:cs="Calibri"/>
        </w:rPr>
      </w:pPr>
      <w:r w:rsidRPr="00442C19">
        <w:rPr>
          <w:rStyle w:val="normaltextrun"/>
          <w:rFonts w:ascii="Calibri" w:hAnsi="Calibri" w:cs="Calibri"/>
        </w:rPr>
        <w:t xml:space="preserve">Parents/carers were given the opportunity to share their own experiences to date and new challenges they face. With the help and support from each other and their shared experience alongside practitioners’ knowledge and advice, had a positive impact. </w:t>
      </w:r>
    </w:p>
    <w:p w14:paraId="2D64E5F8" w14:textId="6F51B358" w:rsidR="000B7AF1" w:rsidRPr="00442C19" w:rsidRDefault="000B7AF1" w:rsidP="004A6F46">
      <w:pPr>
        <w:pStyle w:val="paragraph"/>
        <w:spacing w:before="0" w:beforeAutospacing="0" w:after="0" w:afterAutospacing="0"/>
        <w:ind w:left="1080"/>
        <w:textAlignment w:val="baseline"/>
        <w:rPr>
          <w:rFonts w:ascii="Calibri" w:hAnsi="Calibri" w:cs="Calibri"/>
        </w:rPr>
      </w:pPr>
      <w:r w:rsidRPr="00442C19">
        <w:rPr>
          <w:rStyle w:val="normaltextrun"/>
          <w:rFonts w:ascii="Calibri" w:hAnsi="Calibri" w:cs="Calibri"/>
        </w:rPr>
        <w:t xml:space="preserve">Not only for their own individual circumstances but that they’ve supported a peer and come up with a range of tools to problem solve or strategies to try.  </w:t>
      </w:r>
    </w:p>
    <w:p w14:paraId="2142D25A" w14:textId="77777777" w:rsidR="007B1ACD" w:rsidRDefault="007B1ACD" w:rsidP="007B1ACD">
      <w:pPr>
        <w:pStyle w:val="paragraph"/>
        <w:spacing w:before="0" w:beforeAutospacing="0" w:after="0" w:afterAutospacing="0"/>
        <w:ind w:left="1080"/>
        <w:textAlignment w:val="baseline"/>
        <w:rPr>
          <w:rStyle w:val="normaltextrun"/>
          <w:rFonts w:ascii="Calibri" w:hAnsi="Calibri" w:cs="Calibri"/>
        </w:rPr>
      </w:pPr>
    </w:p>
    <w:p w14:paraId="77AD965A" w14:textId="77777777" w:rsidR="007B1ACD" w:rsidRDefault="007B1ACD" w:rsidP="007B1ACD">
      <w:pPr>
        <w:pStyle w:val="paragraph"/>
        <w:spacing w:before="0" w:beforeAutospacing="0" w:after="0" w:afterAutospacing="0"/>
        <w:ind w:left="1080"/>
        <w:textAlignment w:val="baseline"/>
        <w:rPr>
          <w:rStyle w:val="normaltextrun"/>
          <w:rFonts w:ascii="Calibri" w:hAnsi="Calibri" w:cs="Calibri"/>
        </w:rPr>
      </w:pPr>
    </w:p>
    <w:p w14:paraId="72B99CE9" w14:textId="57DED05A" w:rsidR="00943431" w:rsidRDefault="000B7AF1" w:rsidP="000C504C">
      <w:pPr>
        <w:pStyle w:val="paragraph"/>
        <w:spacing w:before="0" w:beforeAutospacing="0" w:after="0" w:afterAutospacing="0"/>
        <w:ind w:left="1080"/>
        <w:textAlignment w:val="baseline"/>
        <w:rPr>
          <w:rStyle w:val="normaltextrun"/>
          <w:rFonts w:ascii="Calibri" w:hAnsi="Calibri" w:cs="Calibri"/>
        </w:rPr>
      </w:pPr>
      <w:r w:rsidRPr="00442C19">
        <w:rPr>
          <w:rStyle w:val="normaltextrun"/>
          <w:rFonts w:ascii="Calibri" w:hAnsi="Calibri" w:cs="Calibri"/>
        </w:rPr>
        <w:t xml:space="preserve">Lauren explained where to find the Local Offer and gave a brief </w:t>
      </w:r>
    </w:p>
    <w:p w14:paraId="68DAD6EC" w14:textId="77777777" w:rsidR="007B1ACD" w:rsidRDefault="007B1ACD" w:rsidP="007B1ACD">
      <w:pPr>
        <w:pStyle w:val="paragraph"/>
        <w:spacing w:before="0" w:beforeAutospacing="0" w:after="0" w:afterAutospacing="0"/>
        <w:ind w:left="1080"/>
        <w:textAlignment w:val="baseline"/>
        <w:rPr>
          <w:rStyle w:val="normaltextrun"/>
          <w:rFonts w:ascii="Calibri" w:hAnsi="Calibri" w:cs="Calibri"/>
        </w:rPr>
      </w:pPr>
      <w:r>
        <w:rPr>
          <w:rStyle w:val="normaltextrun"/>
          <w:rFonts w:ascii="Calibri" w:hAnsi="Calibri" w:cs="Calibri"/>
        </w:rPr>
        <w:t>o</w:t>
      </w:r>
      <w:r w:rsidR="000B7AF1" w:rsidRPr="00442C19">
        <w:rPr>
          <w:rStyle w:val="normaltextrun"/>
          <w:rFonts w:ascii="Calibri" w:hAnsi="Calibri" w:cs="Calibri"/>
        </w:rPr>
        <w:t>verview on the information it contains. Suggestions were made which</w:t>
      </w:r>
    </w:p>
    <w:p w14:paraId="12D73709" w14:textId="596DEAF0" w:rsidR="000B7AF1" w:rsidRPr="00442C19" w:rsidRDefault="000B7AF1" w:rsidP="007B1ACD">
      <w:pPr>
        <w:pStyle w:val="paragraph"/>
        <w:spacing w:before="0" w:beforeAutospacing="0" w:after="0" w:afterAutospacing="0"/>
        <w:ind w:left="1080"/>
        <w:textAlignment w:val="baseline"/>
        <w:rPr>
          <w:rFonts w:ascii="Calibri" w:hAnsi="Calibri" w:cs="Calibri"/>
        </w:rPr>
      </w:pPr>
      <w:r w:rsidRPr="00442C19">
        <w:rPr>
          <w:rStyle w:val="normaltextrun"/>
          <w:rFonts w:ascii="Calibri" w:hAnsi="Calibri" w:cs="Calibri"/>
        </w:rPr>
        <w:t xml:space="preserve"> Lauren will try and implement. </w:t>
      </w:r>
      <w:r w:rsidRPr="00442C19">
        <w:rPr>
          <w:rStyle w:val="eop"/>
          <w:rFonts w:ascii="Calibri" w:hAnsi="Calibri" w:cs="Calibri"/>
        </w:rPr>
        <w:t> </w:t>
      </w:r>
    </w:p>
    <w:p w14:paraId="1D53092A" w14:textId="77777777" w:rsidR="001F1470" w:rsidRDefault="000B7AF1" w:rsidP="000B7AF1">
      <w:pPr>
        <w:pStyle w:val="paragraph"/>
        <w:numPr>
          <w:ilvl w:val="0"/>
          <w:numId w:val="29"/>
        </w:numPr>
        <w:spacing w:before="0" w:beforeAutospacing="0" w:after="0" w:afterAutospacing="0"/>
        <w:ind w:left="1080" w:firstLine="0"/>
        <w:textAlignment w:val="baseline"/>
        <w:rPr>
          <w:rStyle w:val="normaltextrun"/>
          <w:rFonts w:ascii="Calibri" w:hAnsi="Calibri" w:cs="Calibri"/>
        </w:rPr>
      </w:pPr>
      <w:r w:rsidRPr="00442C19">
        <w:rPr>
          <w:rStyle w:val="normaltextrun"/>
          <w:rFonts w:ascii="Calibri" w:hAnsi="Calibri" w:cs="Calibri"/>
        </w:rPr>
        <w:t>At the end of the session parents/carers were asked to</w:t>
      </w:r>
    </w:p>
    <w:p w14:paraId="49A1E922" w14:textId="77777777" w:rsidR="00BA39A6" w:rsidRDefault="000B7AF1" w:rsidP="00D74CDE">
      <w:pPr>
        <w:pStyle w:val="paragraph"/>
        <w:spacing w:before="0" w:beforeAutospacing="0" w:after="0" w:afterAutospacing="0"/>
        <w:ind w:left="1080"/>
        <w:textAlignment w:val="baseline"/>
        <w:rPr>
          <w:rStyle w:val="normaltextrun"/>
          <w:rFonts w:ascii="Calibri" w:hAnsi="Calibri" w:cs="Calibri"/>
        </w:rPr>
      </w:pPr>
      <w:r w:rsidRPr="00442C19">
        <w:rPr>
          <w:rStyle w:val="normaltextrun"/>
          <w:rFonts w:ascii="Calibri" w:hAnsi="Calibri" w:cs="Calibri"/>
        </w:rPr>
        <w:t xml:space="preserve"> complete an evaluation form to help us develop future forums.</w:t>
      </w:r>
    </w:p>
    <w:p w14:paraId="656702DF" w14:textId="6DF7FB06" w:rsidR="000B7AF1" w:rsidRPr="00442C19" w:rsidRDefault="000B7AF1" w:rsidP="00D74CDE">
      <w:pPr>
        <w:pStyle w:val="paragraph"/>
        <w:spacing w:before="0" w:beforeAutospacing="0" w:after="0" w:afterAutospacing="0"/>
        <w:ind w:left="1080"/>
        <w:textAlignment w:val="baseline"/>
        <w:rPr>
          <w:rFonts w:ascii="Calibri" w:hAnsi="Calibri" w:cs="Calibri"/>
        </w:rPr>
      </w:pPr>
      <w:r w:rsidRPr="00442C19">
        <w:rPr>
          <w:rStyle w:val="normaltextrun"/>
          <w:rFonts w:ascii="Calibri" w:hAnsi="Calibri" w:cs="Calibri"/>
        </w:rPr>
        <w:t xml:space="preserve"> On the following page are some of the comments we received.</w:t>
      </w:r>
      <w:r w:rsidRPr="00442C19">
        <w:rPr>
          <w:rStyle w:val="eop"/>
          <w:rFonts w:ascii="Calibri" w:hAnsi="Calibri" w:cs="Calibri"/>
        </w:rPr>
        <w:t> </w:t>
      </w:r>
    </w:p>
    <w:p w14:paraId="3BE62477" w14:textId="77777777" w:rsidR="000B7AF1" w:rsidRPr="00442C19" w:rsidRDefault="000B7AF1" w:rsidP="000B7AF1">
      <w:pPr>
        <w:pStyle w:val="paragraph"/>
        <w:spacing w:before="0" w:beforeAutospacing="0" w:after="0" w:afterAutospacing="0"/>
        <w:textAlignment w:val="baseline"/>
        <w:rPr>
          <w:rStyle w:val="eop"/>
          <w:rFonts w:ascii="Calibri" w:hAnsi="Calibri" w:cs="Calibri"/>
        </w:rPr>
      </w:pPr>
      <w:r w:rsidRPr="00442C19">
        <w:rPr>
          <w:rStyle w:val="eop"/>
          <w:rFonts w:ascii="Calibri" w:hAnsi="Calibri" w:cs="Calibri"/>
        </w:rPr>
        <w:t> </w:t>
      </w:r>
      <w:r w:rsidRPr="00442C19">
        <w:rPr>
          <w:rStyle w:val="normaltextrun"/>
          <w:rFonts w:ascii="Calibri" w:hAnsi="Calibri" w:cs="Calibri"/>
        </w:rPr>
        <w:t xml:space="preserve"> </w:t>
      </w:r>
    </w:p>
    <w:p w14:paraId="0711C1F3" w14:textId="77777777" w:rsidR="000B7AF1" w:rsidRPr="00442C19" w:rsidRDefault="000B7AF1" w:rsidP="000B7AF1">
      <w:pPr>
        <w:pStyle w:val="paragraph"/>
        <w:spacing w:before="0" w:beforeAutospacing="0" w:after="0" w:afterAutospacing="0"/>
        <w:textAlignment w:val="baseline"/>
        <w:rPr>
          <w:rStyle w:val="eop"/>
          <w:rFonts w:ascii="Calibri" w:hAnsi="Calibri" w:cs="Calibri"/>
        </w:rPr>
      </w:pPr>
    </w:p>
    <w:p w14:paraId="43242FEF" w14:textId="77777777" w:rsidR="000B7AF1" w:rsidRPr="00442C19" w:rsidRDefault="000B7AF1" w:rsidP="000B7AF1">
      <w:pPr>
        <w:pStyle w:val="paragraph"/>
        <w:spacing w:before="0" w:beforeAutospacing="0" w:after="0" w:afterAutospacing="0"/>
        <w:textAlignment w:val="baseline"/>
        <w:rPr>
          <w:rFonts w:ascii="Segoe UI" w:hAnsi="Segoe UI" w:cs="Segoe UI"/>
        </w:rPr>
      </w:pPr>
    </w:p>
    <w:p w14:paraId="3D4B4781" w14:textId="77777777" w:rsidR="00ED1A1D" w:rsidRPr="00442C19" w:rsidRDefault="00ED1A1D" w:rsidP="00ED1A1D">
      <w:pPr>
        <w:pStyle w:val="paragraph"/>
        <w:spacing w:before="0" w:beforeAutospacing="0" w:after="0" w:afterAutospacing="0"/>
        <w:textAlignment w:val="baseline"/>
        <w:rPr>
          <w:u w:val="single"/>
        </w:rPr>
      </w:pPr>
      <w:r w:rsidRPr="00442C19">
        <w:rPr>
          <w:u w:val="single"/>
        </w:rPr>
        <w:t>Upcoming dates/times of training workshops:</w:t>
      </w:r>
    </w:p>
    <w:p w14:paraId="0C030518" w14:textId="77777777" w:rsidR="00ED1A1D" w:rsidRPr="00442C19" w:rsidRDefault="00ED1A1D" w:rsidP="00ED1A1D">
      <w:pPr>
        <w:pStyle w:val="paragraph"/>
        <w:spacing w:before="0" w:beforeAutospacing="0" w:after="0" w:afterAutospacing="0"/>
        <w:textAlignment w:val="baseline"/>
        <w:rPr>
          <w:u w:val="single"/>
        </w:rPr>
      </w:pPr>
    </w:p>
    <w:p w14:paraId="6AE72C67" w14:textId="77777777" w:rsidR="00ED1A1D" w:rsidRPr="00442C19" w:rsidRDefault="00ED1A1D" w:rsidP="00ED1A1D">
      <w:pPr>
        <w:pStyle w:val="paragraph"/>
        <w:spacing w:before="0" w:beforeAutospacing="0" w:after="0" w:afterAutospacing="0"/>
        <w:textAlignment w:val="baseline"/>
        <w:rPr>
          <w:u w:val="single"/>
        </w:rPr>
      </w:pPr>
    </w:p>
    <w:p w14:paraId="419F5E95" w14:textId="77777777" w:rsidR="00ED1A1D" w:rsidRPr="00442C19" w:rsidRDefault="00ED1A1D" w:rsidP="00ED1A1D">
      <w:pPr>
        <w:pStyle w:val="paragraph"/>
        <w:spacing w:before="0" w:beforeAutospacing="0" w:after="0" w:afterAutospacing="0"/>
        <w:textAlignment w:val="baseline"/>
        <w:rPr>
          <w:u w:val="single"/>
        </w:rPr>
      </w:pPr>
    </w:p>
    <w:p w14:paraId="19FC5B04" w14:textId="77777777" w:rsidR="00ED1A1D" w:rsidRPr="00442C19" w:rsidRDefault="00ED1A1D" w:rsidP="00ED1A1D">
      <w:pPr>
        <w:pStyle w:val="NormalWeb"/>
        <w:spacing w:before="0" w:beforeAutospacing="0" w:after="0" w:afterAutospacing="0"/>
      </w:pPr>
      <w:r w:rsidRPr="00442C19">
        <w:rPr>
          <w:rFonts w:ascii="Calibri" w:eastAsia="Calibri" w:hAnsi="Calibri" w:cstheme="minorBidi"/>
          <w:b/>
          <w:bCs/>
          <w:color w:val="000000" w:themeColor="text1"/>
          <w:kern w:val="24"/>
        </w:rPr>
        <w:t xml:space="preserve">Encouraging Positive Behaviour Workshop: </w:t>
      </w:r>
      <w:r w:rsidRPr="00442C19">
        <w:rPr>
          <w:rFonts w:ascii="Calibri" w:eastAsia="Calibri" w:hAnsi="Calibri" w:cstheme="minorBidi"/>
          <w:color w:val="000000" w:themeColor="text1"/>
          <w:kern w:val="24"/>
        </w:rPr>
        <w:t> </w:t>
      </w:r>
    </w:p>
    <w:p w14:paraId="013C569D" w14:textId="0A644FD5" w:rsidR="00ED1A1D" w:rsidRPr="00442C19" w:rsidRDefault="00ED1A1D" w:rsidP="00ED1A1D">
      <w:pPr>
        <w:pStyle w:val="NormalWeb"/>
        <w:spacing w:before="0" w:beforeAutospacing="0" w:after="0" w:afterAutospacing="0"/>
      </w:pPr>
      <w:r w:rsidRPr="00442C19">
        <w:rPr>
          <w:rFonts w:ascii="Calibri" w:eastAsia="Calibri" w:hAnsi="Calibri" w:cstheme="minorBidi"/>
          <w:color w:val="000000" w:themeColor="text1"/>
          <w:kern w:val="24"/>
        </w:rPr>
        <w:t>Thursday 9 February 6pm - 8pm - Online</w:t>
      </w:r>
    </w:p>
    <w:p w14:paraId="02D37452" w14:textId="434AC074" w:rsidR="00ED1A1D" w:rsidRPr="00442C19" w:rsidRDefault="00ED1A1D" w:rsidP="00ED1A1D">
      <w:pPr>
        <w:pStyle w:val="NormalWeb"/>
        <w:spacing w:before="0" w:beforeAutospacing="0" w:after="0" w:afterAutospacing="0"/>
      </w:pPr>
      <w:r w:rsidRPr="00442C19">
        <w:rPr>
          <w:rFonts w:ascii="Calibri" w:eastAsia="Calibri" w:hAnsi="Calibri" w:cstheme="minorBidi"/>
          <w:color w:val="000000" w:themeColor="text1"/>
          <w:kern w:val="24"/>
        </w:rPr>
        <w:t>Thursday 4 May 10.30am - 12.30pm - Face-to-face Grimsby Townhall</w:t>
      </w:r>
    </w:p>
    <w:p w14:paraId="05221282" w14:textId="77777777" w:rsidR="00ED1A1D" w:rsidRPr="00442C19" w:rsidRDefault="00ED1A1D" w:rsidP="00ED1A1D">
      <w:pPr>
        <w:pStyle w:val="NormalWeb"/>
        <w:spacing w:before="0" w:beforeAutospacing="0" w:after="0" w:afterAutospacing="0"/>
      </w:pPr>
      <w:r w:rsidRPr="00442C19">
        <w:rPr>
          <w:rFonts w:ascii="Calibri" w:eastAsia="Calibri" w:hAnsi="Calibri" w:cstheme="minorBidi"/>
          <w:b/>
          <w:bCs/>
          <w:color w:val="000000" w:themeColor="text1"/>
          <w:kern w:val="24"/>
        </w:rPr>
        <w:t> </w:t>
      </w:r>
    </w:p>
    <w:p w14:paraId="072CC45B" w14:textId="77777777" w:rsidR="00ED1A1D" w:rsidRPr="00442C19" w:rsidRDefault="00ED1A1D" w:rsidP="00ED1A1D">
      <w:pPr>
        <w:pStyle w:val="NormalWeb"/>
        <w:spacing w:before="0" w:beforeAutospacing="0" w:after="0" w:afterAutospacing="0"/>
      </w:pPr>
      <w:r w:rsidRPr="00442C19">
        <w:rPr>
          <w:rFonts w:ascii="Calibri" w:eastAsia="Calibri" w:hAnsi="Calibri" w:cstheme="minorBidi"/>
          <w:b/>
          <w:bCs/>
          <w:color w:val="000000" w:themeColor="text1"/>
          <w:kern w:val="24"/>
        </w:rPr>
        <w:t>Sensory Workshop:</w:t>
      </w:r>
    </w:p>
    <w:p w14:paraId="5B7587F5" w14:textId="3C2C2643" w:rsidR="00ED1A1D" w:rsidRPr="00442C19" w:rsidRDefault="00ED1A1D" w:rsidP="00ED1A1D">
      <w:pPr>
        <w:pStyle w:val="NormalWeb"/>
        <w:spacing w:before="0" w:beforeAutospacing="0" w:after="0" w:afterAutospacing="0"/>
      </w:pPr>
      <w:r w:rsidRPr="00442C19">
        <w:rPr>
          <w:rFonts w:ascii="Calibri" w:eastAsia="Calibri" w:hAnsi="Calibri" w:cstheme="minorBidi"/>
          <w:color w:val="000000" w:themeColor="text1"/>
          <w:kern w:val="24"/>
        </w:rPr>
        <w:t>Tuesday 22 November 12.30am - 2.30pm - Online</w:t>
      </w:r>
    </w:p>
    <w:p w14:paraId="46EDABE3" w14:textId="1FEA2580" w:rsidR="00ED1A1D" w:rsidRPr="00442C19" w:rsidRDefault="00ED1A1D" w:rsidP="00ED1A1D">
      <w:pPr>
        <w:pStyle w:val="NormalWeb"/>
        <w:spacing w:before="0" w:beforeAutospacing="0" w:after="0" w:afterAutospacing="0"/>
      </w:pPr>
      <w:r w:rsidRPr="00442C19">
        <w:rPr>
          <w:rFonts w:ascii="Calibri" w:eastAsia="Calibri" w:hAnsi="Calibri" w:cstheme="minorBidi"/>
          <w:color w:val="000000" w:themeColor="text1"/>
          <w:kern w:val="24"/>
        </w:rPr>
        <w:t>Thursday 2 February 10am - 12pm - Online</w:t>
      </w:r>
    </w:p>
    <w:p w14:paraId="26E7FF7B" w14:textId="46EFCC3C" w:rsidR="00ED1A1D" w:rsidRPr="00442C19" w:rsidRDefault="00ED1A1D" w:rsidP="00ED1A1D">
      <w:pPr>
        <w:pStyle w:val="NormalWeb"/>
        <w:spacing w:before="0" w:beforeAutospacing="0" w:after="0" w:afterAutospacing="0"/>
        <w:rPr>
          <w:rFonts w:ascii="Calibri" w:eastAsia="Calibri" w:hAnsi="Calibri" w:cstheme="minorBidi"/>
          <w:color w:val="000000" w:themeColor="text1"/>
          <w:kern w:val="24"/>
        </w:rPr>
      </w:pPr>
      <w:r w:rsidRPr="00442C19">
        <w:rPr>
          <w:rFonts w:ascii="Calibri" w:eastAsia="Calibri" w:hAnsi="Calibri" w:cstheme="minorBidi"/>
          <w:color w:val="000000" w:themeColor="text1"/>
          <w:kern w:val="24"/>
        </w:rPr>
        <w:t xml:space="preserve">Thursday 27 April 10am - 12pm - Online </w:t>
      </w:r>
    </w:p>
    <w:p w14:paraId="2D40C742" w14:textId="77777777" w:rsidR="00ED1A1D" w:rsidRPr="00442C19" w:rsidRDefault="00ED1A1D" w:rsidP="00ED1A1D">
      <w:pPr>
        <w:pStyle w:val="NormalWeb"/>
        <w:spacing w:before="0" w:beforeAutospacing="0" w:after="0" w:afterAutospacing="0"/>
      </w:pPr>
    </w:p>
    <w:p w14:paraId="292903F2" w14:textId="77777777" w:rsidR="00ED1A1D" w:rsidRPr="00442C19" w:rsidRDefault="00ED1A1D" w:rsidP="00ED1A1D">
      <w:pPr>
        <w:pStyle w:val="NormalWeb"/>
        <w:spacing w:before="0" w:beforeAutospacing="0" w:after="0" w:afterAutospacing="0"/>
      </w:pPr>
      <w:r w:rsidRPr="00442C19">
        <w:rPr>
          <w:rFonts w:ascii="Calibri" w:eastAsia="Calibri" w:hAnsi="Calibri" w:cstheme="minorBidi"/>
          <w:b/>
          <w:bCs/>
          <w:color w:val="000000" w:themeColor="text1"/>
          <w:kern w:val="24"/>
        </w:rPr>
        <w:t>Support For Parents of Children with Anxiety:</w:t>
      </w:r>
    </w:p>
    <w:p w14:paraId="25893401" w14:textId="15131176" w:rsidR="00ED1A1D" w:rsidRPr="00442C19" w:rsidRDefault="00ED1A1D" w:rsidP="00ED1A1D">
      <w:pPr>
        <w:pStyle w:val="NormalWeb"/>
        <w:spacing w:before="0" w:beforeAutospacing="0" w:after="0" w:afterAutospacing="0"/>
        <w:rPr>
          <w:rFonts w:ascii="Calibri" w:eastAsia="Calibri" w:hAnsi="Calibri" w:cstheme="minorBidi"/>
          <w:color w:val="000000" w:themeColor="text1"/>
          <w:kern w:val="24"/>
        </w:rPr>
      </w:pPr>
      <w:r w:rsidRPr="00442C19">
        <w:rPr>
          <w:rFonts w:ascii="Calibri" w:eastAsia="Calibri" w:hAnsi="Calibri" w:cstheme="minorBidi"/>
          <w:color w:val="000000" w:themeColor="text1"/>
          <w:kern w:val="24"/>
        </w:rPr>
        <w:t>Monday 28 of November 10-12:00 – Online</w:t>
      </w:r>
    </w:p>
    <w:p w14:paraId="785238A9" w14:textId="77777777" w:rsidR="00695799" w:rsidRPr="00442C19" w:rsidRDefault="00695799" w:rsidP="000B7AF1">
      <w:pPr>
        <w:pStyle w:val="paragraph"/>
        <w:spacing w:before="0" w:beforeAutospacing="0" w:after="0" w:afterAutospacing="0"/>
        <w:jc w:val="center"/>
        <w:textAlignment w:val="baseline"/>
        <w:rPr>
          <w:rStyle w:val="normaltextrun"/>
          <w:rFonts w:ascii="Calibri" w:hAnsi="Calibri" w:cs="Calibri"/>
        </w:rPr>
      </w:pPr>
    </w:p>
    <w:p w14:paraId="298F6268" w14:textId="77777777" w:rsidR="00CF4005" w:rsidRPr="00442C19" w:rsidRDefault="00CF4005" w:rsidP="00CF4005">
      <w:pPr>
        <w:pStyle w:val="ListParagraph"/>
        <w:spacing w:line="216" w:lineRule="auto"/>
        <w:rPr>
          <w:sz w:val="24"/>
          <w:szCs w:val="24"/>
        </w:rPr>
      </w:pPr>
      <w:r w:rsidRPr="00442C19">
        <w:rPr>
          <w:rFonts w:asciiTheme="minorHAnsi" w:eastAsiaTheme="minorEastAsia" w:hAnsi="Calibri" w:cstheme="minorBidi"/>
          <w:color w:val="000000" w:themeColor="text1"/>
          <w:kern w:val="24"/>
          <w:sz w:val="24"/>
          <w:szCs w:val="24"/>
        </w:rPr>
        <w:t>The next Parents Supporting Parents Forum is on:</w:t>
      </w:r>
    </w:p>
    <w:p w14:paraId="7CBF0BCA" w14:textId="77777777" w:rsidR="00CF4005" w:rsidRPr="00442C19" w:rsidRDefault="00CF4005" w:rsidP="00CF4005">
      <w:pPr>
        <w:pStyle w:val="NormalWeb"/>
        <w:spacing w:before="200" w:beforeAutospacing="0" w:after="0" w:afterAutospacing="0" w:line="216" w:lineRule="auto"/>
        <w:jc w:val="center"/>
      </w:pPr>
      <w:r w:rsidRPr="00442C19">
        <w:rPr>
          <w:rFonts w:asciiTheme="minorHAnsi" w:eastAsiaTheme="minorEastAsia" w:hAnsi="Calibri" w:cs="Calibri"/>
          <w:b/>
          <w:bCs/>
          <w:color w:val="000000" w:themeColor="text1"/>
          <w:kern w:val="24"/>
        </w:rPr>
        <w:t>Grimsby Town Hall</w:t>
      </w:r>
    </w:p>
    <w:p w14:paraId="483446AF" w14:textId="77777777" w:rsidR="00CF4005" w:rsidRPr="00442C19" w:rsidRDefault="00CF4005" w:rsidP="00CF4005">
      <w:pPr>
        <w:pStyle w:val="NormalWeb"/>
        <w:spacing w:before="200" w:beforeAutospacing="0" w:after="0" w:afterAutospacing="0" w:line="216" w:lineRule="auto"/>
        <w:jc w:val="center"/>
      </w:pPr>
      <w:r w:rsidRPr="00442C19">
        <w:rPr>
          <w:rFonts w:asciiTheme="minorHAnsi" w:eastAsiaTheme="minorEastAsia" w:hAnsi="Calibri" w:cs="Calibri"/>
          <w:b/>
          <w:bCs/>
          <w:color w:val="000000" w:themeColor="text1"/>
          <w:kern w:val="24"/>
        </w:rPr>
        <w:t>Autism in School Christmas celebration event,</w:t>
      </w:r>
    </w:p>
    <w:p w14:paraId="18887C9F" w14:textId="326885AE" w:rsidR="00CF4005" w:rsidRPr="00442C19" w:rsidRDefault="007567FB" w:rsidP="00CF4005">
      <w:pPr>
        <w:pStyle w:val="NormalWeb"/>
        <w:spacing w:before="200" w:beforeAutospacing="0" w:after="0" w:afterAutospacing="0" w:line="216" w:lineRule="auto"/>
        <w:jc w:val="center"/>
      </w:pPr>
      <w:r>
        <w:rPr>
          <w:rFonts w:asciiTheme="minorHAnsi" w:eastAsiaTheme="minorEastAsia" w:hAnsi="Calibri" w:cstheme="minorBidi"/>
          <w:b/>
          <w:bCs/>
          <w:color w:val="000000" w:themeColor="text1"/>
          <w:kern w:val="24"/>
        </w:rPr>
        <w:t>Wednes</w:t>
      </w:r>
      <w:r w:rsidR="00CF4005" w:rsidRPr="00442C19">
        <w:rPr>
          <w:rFonts w:asciiTheme="minorHAnsi" w:eastAsiaTheme="minorEastAsia" w:hAnsi="Calibri" w:cstheme="minorBidi"/>
          <w:b/>
          <w:bCs/>
          <w:color w:val="000000" w:themeColor="text1"/>
          <w:kern w:val="24"/>
        </w:rPr>
        <w:t xml:space="preserve">day 7 </w:t>
      </w:r>
      <w:r>
        <w:rPr>
          <w:rFonts w:asciiTheme="minorHAnsi" w:eastAsiaTheme="minorEastAsia" w:hAnsi="Calibri" w:cstheme="minorBidi"/>
          <w:b/>
          <w:bCs/>
          <w:color w:val="000000" w:themeColor="text1"/>
          <w:kern w:val="24"/>
        </w:rPr>
        <w:t>Dece</w:t>
      </w:r>
      <w:r w:rsidR="00CF4005" w:rsidRPr="00442C19">
        <w:rPr>
          <w:rFonts w:asciiTheme="minorHAnsi" w:eastAsiaTheme="minorEastAsia" w:hAnsi="Calibri" w:cstheme="minorBidi"/>
          <w:b/>
          <w:bCs/>
          <w:color w:val="000000" w:themeColor="text1"/>
          <w:kern w:val="24"/>
        </w:rPr>
        <w:t>mber</w:t>
      </w:r>
      <w:r w:rsidR="00CF4005" w:rsidRPr="00442C19">
        <w:rPr>
          <w:rFonts w:asciiTheme="minorHAnsi" w:eastAsiaTheme="minorEastAsia" w:hAnsi="Calibri" w:cstheme="minorBidi"/>
          <w:color w:val="000000" w:themeColor="text1"/>
          <w:kern w:val="24"/>
        </w:rPr>
        <w:t>:</w:t>
      </w:r>
    </w:p>
    <w:p w14:paraId="47219975" w14:textId="77777777" w:rsidR="00CF4005" w:rsidRPr="00442C19" w:rsidRDefault="00CF4005" w:rsidP="00CF4005">
      <w:pPr>
        <w:pStyle w:val="NormalWeb"/>
        <w:spacing w:before="200" w:beforeAutospacing="0" w:after="0" w:afterAutospacing="0" w:line="216" w:lineRule="auto"/>
        <w:jc w:val="center"/>
        <w:rPr>
          <w:rFonts w:asciiTheme="minorHAnsi" w:eastAsiaTheme="minorEastAsia" w:hAnsi="Calibri" w:cstheme="minorBidi"/>
          <w:b/>
          <w:bCs/>
          <w:color w:val="000000" w:themeColor="text1"/>
          <w:kern w:val="24"/>
        </w:rPr>
      </w:pPr>
      <w:r w:rsidRPr="00442C19">
        <w:rPr>
          <w:rFonts w:asciiTheme="minorHAnsi" w:eastAsiaTheme="minorEastAsia" w:hAnsi="Calibri" w:cstheme="minorBidi"/>
          <w:b/>
          <w:bCs/>
          <w:color w:val="000000" w:themeColor="text1"/>
          <w:kern w:val="24"/>
        </w:rPr>
        <w:t>Infants, primary and secondary schools 9.30am - 2.30pm</w:t>
      </w:r>
    </w:p>
    <w:p w14:paraId="6F08F218" w14:textId="77777777" w:rsidR="00CF4005" w:rsidRPr="00442C19" w:rsidRDefault="00CF4005" w:rsidP="00CF4005">
      <w:pPr>
        <w:pStyle w:val="NormalWeb"/>
        <w:spacing w:before="200" w:beforeAutospacing="0" w:after="0" w:afterAutospacing="0" w:line="216" w:lineRule="auto"/>
        <w:jc w:val="center"/>
      </w:pPr>
    </w:p>
    <w:p w14:paraId="453C85B2" w14:textId="77777777" w:rsidR="00CF4005" w:rsidRPr="00442C19" w:rsidRDefault="00CF4005" w:rsidP="00CF4005">
      <w:pPr>
        <w:spacing w:line="216" w:lineRule="auto"/>
      </w:pPr>
    </w:p>
    <w:p w14:paraId="3DE1C49F" w14:textId="77777777" w:rsidR="00CF4005" w:rsidRPr="00442C19" w:rsidRDefault="00CF4005" w:rsidP="00CF4005">
      <w:pPr>
        <w:spacing w:line="216" w:lineRule="auto"/>
      </w:pPr>
      <w:r w:rsidRPr="00442C19">
        <w:t xml:space="preserve">Any further questions please get in touch </w:t>
      </w:r>
    </w:p>
    <w:p w14:paraId="1940E221" w14:textId="77777777" w:rsidR="00CF4005" w:rsidRPr="00442C19" w:rsidRDefault="00CF4005" w:rsidP="00CF4005">
      <w:pPr>
        <w:pStyle w:val="ListParagraph"/>
        <w:numPr>
          <w:ilvl w:val="0"/>
          <w:numId w:val="25"/>
        </w:numPr>
        <w:spacing w:after="0" w:line="216" w:lineRule="auto"/>
        <w:rPr>
          <w:sz w:val="24"/>
          <w:szCs w:val="24"/>
        </w:rPr>
      </w:pPr>
      <w:r w:rsidRPr="00442C19">
        <w:rPr>
          <w:rFonts w:asciiTheme="minorHAnsi" w:eastAsiaTheme="minorEastAsia" w:hAnsi="Calibri" w:cstheme="minorBidi"/>
          <w:color w:val="000000" w:themeColor="text1"/>
          <w:kern w:val="24"/>
          <w:sz w:val="24"/>
          <w:szCs w:val="24"/>
        </w:rPr>
        <w:t xml:space="preserve">Abi Fleming </w:t>
      </w:r>
      <w:hyperlink r:id="rId10" w:history="1">
        <w:r w:rsidRPr="00442C19">
          <w:rPr>
            <w:rStyle w:val="Hyperlink"/>
            <w:rFonts w:asciiTheme="minorHAnsi" w:eastAsiaTheme="minorEastAsia" w:hAnsi="Calibri" w:cstheme="minorBidi"/>
            <w:b/>
            <w:bCs/>
            <w:color w:val="000000" w:themeColor="text1"/>
            <w:kern w:val="24"/>
            <w:sz w:val="24"/>
            <w:szCs w:val="24"/>
          </w:rPr>
          <w:t>abi.fleming@nelincs.gov.uk</w:t>
        </w:r>
      </w:hyperlink>
    </w:p>
    <w:p w14:paraId="692FC1B6" w14:textId="77777777" w:rsidR="00CF4005" w:rsidRPr="00442C19" w:rsidRDefault="00CF4005" w:rsidP="00CF4005">
      <w:pPr>
        <w:pStyle w:val="ListParagraph"/>
        <w:numPr>
          <w:ilvl w:val="0"/>
          <w:numId w:val="25"/>
        </w:numPr>
        <w:spacing w:after="0" w:line="216" w:lineRule="auto"/>
        <w:rPr>
          <w:sz w:val="24"/>
          <w:szCs w:val="24"/>
        </w:rPr>
      </w:pPr>
      <w:r w:rsidRPr="00442C19">
        <w:rPr>
          <w:rFonts w:asciiTheme="minorHAnsi" w:eastAsiaTheme="minorEastAsia" w:hAnsi="Calibri" w:cstheme="minorBidi"/>
          <w:color w:val="000000" w:themeColor="text1"/>
          <w:kern w:val="24"/>
          <w:sz w:val="24"/>
          <w:szCs w:val="24"/>
        </w:rPr>
        <w:t>Nicola Chappel </w:t>
      </w:r>
      <w:hyperlink r:id="rId11" w:history="1">
        <w:r w:rsidRPr="00442C19">
          <w:rPr>
            <w:rStyle w:val="Hyperlink"/>
            <w:rFonts w:asciiTheme="minorHAnsi" w:eastAsia="Calibri" w:hAnsi="Calibri" w:cs="Calibri"/>
            <w:b/>
            <w:bCs/>
            <w:color w:val="000000" w:themeColor="text1"/>
            <w:kern w:val="24"/>
            <w:sz w:val="24"/>
            <w:szCs w:val="24"/>
          </w:rPr>
          <w:t>nicola.chappel@nhs.net</w:t>
        </w:r>
      </w:hyperlink>
      <w:r w:rsidRPr="00442C19">
        <w:rPr>
          <w:rFonts w:asciiTheme="minorHAnsi" w:eastAsia="Calibri" w:hAnsi="Calibri" w:cs="Calibri"/>
          <w:b/>
          <w:bCs/>
          <w:color w:val="000000" w:themeColor="text1"/>
          <w:kern w:val="24"/>
          <w:sz w:val="24"/>
          <w:szCs w:val="24"/>
        </w:rPr>
        <w:t> </w:t>
      </w:r>
    </w:p>
    <w:p w14:paraId="68274605" w14:textId="77777777" w:rsidR="00CF4005" w:rsidRPr="00407431" w:rsidRDefault="00CF4005" w:rsidP="00CF4005"/>
    <w:p w14:paraId="4515E6AF" w14:textId="77777777" w:rsidR="00CE127F" w:rsidRDefault="00CE127F" w:rsidP="000B7AF1">
      <w:pPr>
        <w:pStyle w:val="paragraph"/>
        <w:spacing w:before="0" w:beforeAutospacing="0" w:after="0" w:afterAutospacing="0"/>
        <w:jc w:val="center"/>
        <w:textAlignment w:val="baseline"/>
        <w:rPr>
          <w:rStyle w:val="normaltextrun"/>
          <w:rFonts w:ascii="Calibri" w:hAnsi="Calibri" w:cs="Calibri"/>
        </w:rPr>
      </w:pPr>
    </w:p>
    <w:p w14:paraId="4AE3515D" w14:textId="77777777" w:rsidR="00CE127F" w:rsidRDefault="00CE127F" w:rsidP="000B7AF1">
      <w:pPr>
        <w:pStyle w:val="paragraph"/>
        <w:spacing w:before="0" w:beforeAutospacing="0" w:after="0" w:afterAutospacing="0"/>
        <w:jc w:val="center"/>
        <w:textAlignment w:val="baseline"/>
        <w:rPr>
          <w:rStyle w:val="normaltextrun"/>
          <w:rFonts w:ascii="Calibri" w:hAnsi="Calibri" w:cs="Calibri"/>
        </w:rPr>
      </w:pPr>
    </w:p>
    <w:p w14:paraId="04C0592E" w14:textId="743FB3D8" w:rsidR="00ED1A1D" w:rsidRDefault="00CF4005" w:rsidP="000B7AF1">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lastRenderedPageBreak/>
        <w:t>Pa</w:t>
      </w:r>
      <w:r w:rsidR="000B7AF1" w:rsidRPr="00442C19">
        <w:rPr>
          <w:rStyle w:val="normaltextrun"/>
          <w:rFonts w:ascii="Calibri" w:hAnsi="Calibri" w:cs="Calibri"/>
        </w:rPr>
        <w:t>rent/carer Feedback on AIS Parenting Supporting Parents Forum –</w:t>
      </w:r>
    </w:p>
    <w:p w14:paraId="5E4FB8F1" w14:textId="5BB1FFB1" w:rsidR="000B7AF1" w:rsidRPr="00442C19" w:rsidRDefault="000B7AF1" w:rsidP="000B7AF1">
      <w:pPr>
        <w:pStyle w:val="paragraph"/>
        <w:spacing w:before="0" w:beforeAutospacing="0" w:after="0" w:afterAutospacing="0"/>
        <w:jc w:val="center"/>
        <w:textAlignment w:val="baseline"/>
        <w:rPr>
          <w:rStyle w:val="eop"/>
          <w:rFonts w:ascii="Calibri" w:hAnsi="Calibri" w:cs="Calibri"/>
        </w:rPr>
      </w:pPr>
      <w:r w:rsidRPr="00442C19">
        <w:rPr>
          <w:rStyle w:val="normaltextrun"/>
          <w:rFonts w:ascii="Calibri" w:hAnsi="Calibri" w:cs="Calibri"/>
        </w:rPr>
        <w:t xml:space="preserve"> 1 of November 2022</w:t>
      </w:r>
      <w:r w:rsidRPr="00442C19">
        <w:rPr>
          <w:rStyle w:val="eop"/>
          <w:rFonts w:ascii="Calibri" w:hAnsi="Calibri" w:cs="Calibri"/>
        </w:rPr>
        <w:t> </w:t>
      </w:r>
    </w:p>
    <w:p w14:paraId="3376DC94" w14:textId="77777777" w:rsidR="000B7AF1" w:rsidRPr="00442C19" w:rsidRDefault="000B7AF1" w:rsidP="000B7AF1">
      <w:pPr>
        <w:pStyle w:val="paragraph"/>
        <w:spacing w:before="0" w:beforeAutospacing="0" w:after="0" w:afterAutospacing="0"/>
        <w:jc w:val="center"/>
        <w:textAlignment w:val="baseline"/>
        <w:rPr>
          <w:rStyle w:val="eop"/>
          <w:rFonts w:ascii="Calibri" w:hAnsi="Calibri" w:cs="Calibri"/>
        </w:rPr>
      </w:pPr>
    </w:p>
    <w:p w14:paraId="71F8EA3C" w14:textId="77777777" w:rsidR="000B7AF1" w:rsidRPr="00442C19" w:rsidRDefault="000B7AF1" w:rsidP="000B7AF1">
      <w:pPr>
        <w:pStyle w:val="paragraph"/>
        <w:spacing w:before="0" w:beforeAutospacing="0" w:after="0" w:afterAutospacing="0"/>
        <w:jc w:val="center"/>
        <w:textAlignment w:val="baseline"/>
        <w:rPr>
          <w:rStyle w:val="eop"/>
          <w:rFonts w:ascii="Calibri" w:hAnsi="Calibri" w:cs="Calibri"/>
        </w:rPr>
      </w:pPr>
      <w:r w:rsidRPr="00442C19">
        <w:rPr>
          <w:rFonts w:ascii="Calibri" w:hAnsi="Calibri" w:cs="Calibri"/>
          <w:noProof/>
        </w:rPr>
        <mc:AlternateContent>
          <mc:Choice Requires="wps">
            <w:drawing>
              <wp:anchor distT="0" distB="0" distL="114300" distR="114300" simplePos="0" relativeHeight="251639808" behindDoc="0" locked="0" layoutInCell="1" allowOverlap="1" wp14:anchorId="75857D66" wp14:editId="379FA87D">
                <wp:simplePos x="0" y="0"/>
                <wp:positionH relativeFrom="column">
                  <wp:posOffset>1257300</wp:posOffset>
                </wp:positionH>
                <wp:positionV relativeFrom="paragraph">
                  <wp:posOffset>9525</wp:posOffset>
                </wp:positionV>
                <wp:extent cx="2484120" cy="922020"/>
                <wp:effectExtent l="0" t="0" r="11430" b="11430"/>
                <wp:wrapNone/>
                <wp:docPr id="17" name="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4120" cy="9220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70E70EE" w14:textId="77777777" w:rsidR="000B7AF1" w:rsidRPr="005856F8" w:rsidRDefault="000B7AF1" w:rsidP="000B7AF1">
                            <w:pPr>
                              <w:jc w:val="center"/>
                              <w:rPr>
                                <w:color w:val="000000" w:themeColor="text1"/>
                              </w:rPr>
                            </w:pPr>
                            <w:r w:rsidRPr="005856F8">
                              <w:rPr>
                                <w:color w:val="000000" w:themeColor="text1"/>
                              </w:rPr>
                              <w:t>“The views and help from others in the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5857D66" id="Oval 17" o:spid="_x0000_s1026" alt="&quot;&quot;" style="position:absolute;left:0;text-align:left;margin-left:99pt;margin-top:.75pt;width:195.6pt;height:72.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" fillcolor="#8aabd3 [2132]" strokecolor="#243f60 [1604]" strokeweight="2pt">
                <v:fill color2="#d6e2f0 [756]" rotate="t" angle="45" colors="0 #9ab5e4;.5 #c2d1ed;1 #e1e8f5" focus="100%" type="gradient"/>
                <v:textbox>
                  <w:txbxContent>
                    <w:p w14:paraId="070E70EE" w14:textId="77777777" w:rsidR="000B7AF1" w:rsidRPr="005856F8" w:rsidRDefault="000B7AF1" w:rsidP="000B7AF1">
                      <w:pPr>
                        <w:jc w:val="center"/>
                        <w:rPr>
                          <w:color w:val="000000" w:themeColor="text1"/>
                        </w:rPr>
                      </w:pPr>
                      <w:r w:rsidRPr="005856F8">
                        <w:rPr>
                          <w:color w:val="000000" w:themeColor="text1"/>
                        </w:rPr>
                        <w:t>“The views and help from others in the group,”</w:t>
                      </w:r>
                    </w:p>
                  </w:txbxContent>
                </v:textbox>
              </v:oval>
            </w:pict>
          </mc:Fallback>
        </mc:AlternateContent>
      </w:r>
    </w:p>
    <w:p w14:paraId="753F0325" w14:textId="77777777" w:rsidR="000B7AF1" w:rsidRPr="00442C19" w:rsidRDefault="000B7AF1" w:rsidP="000B7AF1">
      <w:pPr>
        <w:pStyle w:val="paragraph"/>
        <w:spacing w:before="0" w:beforeAutospacing="0" w:after="0" w:afterAutospacing="0"/>
        <w:jc w:val="center"/>
        <w:textAlignment w:val="baseline"/>
        <w:rPr>
          <w:rStyle w:val="eop"/>
          <w:rFonts w:ascii="Segoe UI" w:hAnsi="Segoe UI" w:cs="Segoe UI"/>
        </w:rPr>
      </w:pPr>
    </w:p>
    <w:p w14:paraId="0D688C52" w14:textId="77777777" w:rsidR="000B7AF1" w:rsidRPr="00442C19" w:rsidRDefault="000B7AF1" w:rsidP="000B7AF1">
      <w:pPr>
        <w:pStyle w:val="paragraph"/>
        <w:spacing w:before="0" w:beforeAutospacing="0" w:after="0" w:afterAutospacing="0"/>
        <w:textAlignment w:val="baseline"/>
        <w:rPr>
          <w:u w:val="single"/>
        </w:rPr>
      </w:pPr>
    </w:p>
    <w:p w14:paraId="7EDBCC39" w14:textId="77777777" w:rsidR="000B7AF1" w:rsidRPr="00442C19" w:rsidRDefault="000B7AF1" w:rsidP="000B7AF1">
      <w:pPr>
        <w:pStyle w:val="paragraph"/>
        <w:spacing w:before="0" w:beforeAutospacing="0" w:after="0" w:afterAutospacing="0"/>
        <w:textAlignment w:val="baseline"/>
        <w:rPr>
          <w:u w:val="single"/>
        </w:rPr>
      </w:pPr>
    </w:p>
    <w:p w14:paraId="5136ADE0" w14:textId="77777777" w:rsidR="000B7AF1" w:rsidRPr="00442C19" w:rsidRDefault="000B7AF1" w:rsidP="000B7AF1">
      <w:pPr>
        <w:pStyle w:val="paragraph"/>
        <w:spacing w:before="0" w:beforeAutospacing="0" w:after="0" w:afterAutospacing="0"/>
        <w:textAlignment w:val="baseline"/>
        <w:rPr>
          <w:u w:val="single"/>
        </w:rPr>
      </w:pPr>
    </w:p>
    <w:p w14:paraId="39B95E4A" w14:textId="77777777" w:rsidR="000B7AF1" w:rsidRPr="00442C19" w:rsidRDefault="000B7AF1" w:rsidP="000B7AF1">
      <w:pPr>
        <w:pStyle w:val="paragraph"/>
        <w:spacing w:before="0" w:beforeAutospacing="0" w:after="0" w:afterAutospacing="0"/>
        <w:textAlignment w:val="baseline"/>
        <w:rPr>
          <w:u w:val="single"/>
        </w:rPr>
      </w:pPr>
      <w:r w:rsidRPr="00442C19">
        <w:rPr>
          <w:noProof/>
          <w:u w:val="single"/>
        </w:rPr>
        <mc:AlternateContent>
          <mc:Choice Requires="wps">
            <w:drawing>
              <wp:anchor distT="0" distB="0" distL="114300" distR="114300" simplePos="0" relativeHeight="251652096" behindDoc="0" locked="0" layoutInCell="1" allowOverlap="1" wp14:anchorId="3E1496AC" wp14:editId="1F37A364">
                <wp:simplePos x="0" y="0"/>
                <wp:positionH relativeFrom="column">
                  <wp:posOffset>3284220</wp:posOffset>
                </wp:positionH>
                <wp:positionV relativeFrom="paragraph">
                  <wp:posOffset>10795</wp:posOffset>
                </wp:positionV>
                <wp:extent cx="2994660" cy="579120"/>
                <wp:effectExtent l="0" t="0" r="15240" b="11430"/>
                <wp:wrapNone/>
                <wp:docPr id="22" name="Oval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4660" cy="5791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00F1C9F" w14:textId="77777777" w:rsidR="000B7AF1" w:rsidRPr="005856F8" w:rsidRDefault="000B7AF1" w:rsidP="000B7AF1">
                            <w:pPr>
                              <w:jc w:val="center"/>
                              <w:rPr>
                                <w:color w:val="000000" w:themeColor="text1"/>
                              </w:rPr>
                            </w:pPr>
                            <w:r w:rsidRPr="005856F8">
                              <w:rPr>
                                <w:color w:val="000000" w:themeColor="text1"/>
                              </w:rPr>
                              <w:t>“Honesty,”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496AC" id="Oval 22" o:spid="_x0000_s1027" alt="&quot;&quot;" style="position:absolute;margin-left:258.6pt;margin-top:.85pt;width:235.8pt;height:4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" fillcolor="#8aabd3 [2132]" strokecolor="#243f60 [1604]" strokeweight="2pt">
                <v:fill color2="#d6e2f0 [756]" rotate="t" angle="135" colors="0 #9ab5e4;.5 #c2d1ed;1 #e1e8f5" focus="100%" type="gradient"/>
                <v:textbox>
                  <w:txbxContent>
                    <w:p w14:paraId="500F1C9F" w14:textId="77777777" w:rsidR="000B7AF1" w:rsidRPr="005856F8" w:rsidRDefault="000B7AF1" w:rsidP="000B7AF1">
                      <w:pPr>
                        <w:jc w:val="center"/>
                        <w:rPr>
                          <w:color w:val="000000" w:themeColor="text1"/>
                        </w:rPr>
                      </w:pPr>
                      <w:r w:rsidRPr="005856F8">
                        <w:rPr>
                          <w:color w:val="000000" w:themeColor="text1"/>
                        </w:rPr>
                        <w:t>“Honesty,”</w:t>
                      </w:r>
                    </w:p>
                  </w:txbxContent>
                </v:textbox>
              </v:oval>
            </w:pict>
          </mc:Fallback>
        </mc:AlternateContent>
      </w:r>
      <w:r w:rsidRPr="00442C19">
        <w:rPr>
          <w:noProof/>
          <w:u w:val="single"/>
        </w:rPr>
        <mc:AlternateContent>
          <mc:Choice Requires="wps">
            <w:drawing>
              <wp:anchor distT="0" distB="0" distL="114300" distR="114300" simplePos="0" relativeHeight="251642880" behindDoc="0" locked="0" layoutInCell="1" allowOverlap="1" wp14:anchorId="0CC69EFA" wp14:editId="53188A44">
                <wp:simplePos x="0" y="0"/>
                <wp:positionH relativeFrom="column">
                  <wp:posOffset>-586740</wp:posOffset>
                </wp:positionH>
                <wp:positionV relativeFrom="paragraph">
                  <wp:posOffset>224155</wp:posOffset>
                </wp:positionV>
                <wp:extent cx="3848100" cy="822960"/>
                <wp:effectExtent l="0" t="0" r="19050" b="15240"/>
                <wp:wrapNone/>
                <wp:docPr id="19" name="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48100" cy="82296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EC9E882" w14:textId="77777777" w:rsidR="000B7AF1" w:rsidRPr="005856F8" w:rsidRDefault="000B7AF1" w:rsidP="000B7AF1">
                            <w:pPr>
                              <w:jc w:val="center"/>
                              <w:rPr>
                                <w:color w:val="000000" w:themeColor="text1"/>
                              </w:rPr>
                            </w:pPr>
                            <w:r w:rsidRPr="005856F8">
                              <w:rPr>
                                <w:color w:val="000000" w:themeColor="text1"/>
                              </w:rPr>
                              <w:t>“How to access an EHCP,”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C69EFA" id="Oval 19" o:spid="_x0000_s1028" alt="&quot;&quot;" style="position:absolute;margin-left:-46.2pt;margin-top:17.65pt;width:303pt;height:64.8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" fillcolor="#8aabd3 [2132]" strokecolor="#243f60 [1604]" strokeweight="2pt">
                <v:fill color2="#d6e2f0 [756]" rotate="t" angle="315" colors="0 #9ab5e4;.5 #c2d1ed;1 #e1e8f5" focus="100%" type="gradient"/>
                <v:textbox>
                  <w:txbxContent>
                    <w:p w14:paraId="6EC9E882" w14:textId="77777777" w:rsidR="000B7AF1" w:rsidRPr="005856F8" w:rsidRDefault="000B7AF1" w:rsidP="000B7AF1">
                      <w:pPr>
                        <w:jc w:val="center"/>
                        <w:rPr>
                          <w:color w:val="000000" w:themeColor="text1"/>
                        </w:rPr>
                      </w:pPr>
                      <w:r w:rsidRPr="005856F8">
                        <w:rPr>
                          <w:color w:val="000000" w:themeColor="text1"/>
                        </w:rPr>
                        <w:t>“How to access an EHCP,”</w:t>
                      </w:r>
                    </w:p>
                  </w:txbxContent>
                </v:textbox>
              </v:oval>
            </w:pict>
          </mc:Fallback>
        </mc:AlternateContent>
      </w:r>
    </w:p>
    <w:p w14:paraId="176316A6" w14:textId="77777777" w:rsidR="000B7AF1" w:rsidRPr="00442C19" w:rsidRDefault="000B7AF1" w:rsidP="000B7AF1">
      <w:pPr>
        <w:pStyle w:val="paragraph"/>
        <w:spacing w:before="0" w:beforeAutospacing="0" w:after="0" w:afterAutospacing="0"/>
        <w:textAlignment w:val="baseline"/>
        <w:rPr>
          <w:u w:val="single"/>
        </w:rPr>
      </w:pPr>
    </w:p>
    <w:p w14:paraId="4F68A902" w14:textId="77777777" w:rsidR="000B7AF1" w:rsidRPr="00442C19" w:rsidRDefault="000B7AF1" w:rsidP="000B7AF1">
      <w:pPr>
        <w:pStyle w:val="paragraph"/>
        <w:spacing w:before="0" w:beforeAutospacing="0" w:after="0" w:afterAutospacing="0"/>
        <w:textAlignment w:val="baseline"/>
        <w:rPr>
          <w:u w:val="single"/>
        </w:rPr>
      </w:pPr>
    </w:p>
    <w:p w14:paraId="7D288F3C" w14:textId="77777777" w:rsidR="000B7AF1" w:rsidRPr="00442C19" w:rsidRDefault="000B7AF1" w:rsidP="000B7AF1">
      <w:pPr>
        <w:pStyle w:val="paragraph"/>
        <w:spacing w:before="0" w:beforeAutospacing="0" w:after="0" w:afterAutospacing="0"/>
        <w:textAlignment w:val="baseline"/>
        <w:rPr>
          <w:u w:val="single"/>
        </w:rPr>
      </w:pPr>
    </w:p>
    <w:p w14:paraId="180BE503" w14:textId="77777777" w:rsidR="000B7AF1" w:rsidRPr="00442C19" w:rsidRDefault="000B7AF1" w:rsidP="000B7AF1">
      <w:pPr>
        <w:pStyle w:val="paragraph"/>
        <w:spacing w:before="0" w:beforeAutospacing="0" w:after="0" w:afterAutospacing="0"/>
        <w:textAlignment w:val="baseline"/>
        <w:rPr>
          <w:u w:val="single"/>
        </w:rPr>
      </w:pPr>
    </w:p>
    <w:p w14:paraId="1B5D7371" w14:textId="77777777" w:rsidR="000B7AF1" w:rsidRPr="00442C19" w:rsidRDefault="000B7AF1" w:rsidP="000B7AF1">
      <w:pPr>
        <w:pStyle w:val="paragraph"/>
        <w:spacing w:before="0" w:beforeAutospacing="0" w:after="0" w:afterAutospacing="0"/>
        <w:textAlignment w:val="baseline"/>
        <w:rPr>
          <w:u w:val="single"/>
        </w:rPr>
      </w:pPr>
    </w:p>
    <w:p w14:paraId="6B22773C" w14:textId="77777777" w:rsidR="000B7AF1" w:rsidRPr="00442C19" w:rsidRDefault="000B7AF1" w:rsidP="000B7AF1">
      <w:pPr>
        <w:pStyle w:val="paragraph"/>
        <w:spacing w:before="0" w:beforeAutospacing="0" w:after="0" w:afterAutospacing="0"/>
        <w:textAlignment w:val="baseline"/>
        <w:rPr>
          <w:u w:val="single"/>
        </w:rPr>
      </w:pPr>
      <w:r w:rsidRPr="00442C19">
        <w:rPr>
          <w:noProof/>
          <w:u w:val="single"/>
        </w:rPr>
        <mc:AlternateContent>
          <mc:Choice Requires="wps">
            <w:drawing>
              <wp:anchor distT="0" distB="0" distL="114300" distR="114300" simplePos="0" relativeHeight="251645952" behindDoc="0" locked="0" layoutInCell="1" allowOverlap="1" wp14:anchorId="7C6496EC" wp14:editId="330B5827">
                <wp:simplePos x="0" y="0"/>
                <wp:positionH relativeFrom="margin">
                  <wp:posOffset>1760220</wp:posOffset>
                </wp:positionH>
                <wp:positionV relativeFrom="paragraph">
                  <wp:posOffset>10795</wp:posOffset>
                </wp:positionV>
                <wp:extent cx="4175760" cy="998220"/>
                <wp:effectExtent l="0" t="0" r="15240" b="11430"/>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75760" cy="9982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2E9C0E1" w14:textId="77777777" w:rsidR="000B7AF1" w:rsidRPr="005856F8" w:rsidRDefault="000B7AF1" w:rsidP="000B7AF1">
                            <w:pPr>
                              <w:jc w:val="center"/>
                              <w:rPr>
                                <w:color w:val="000000" w:themeColor="text1"/>
                              </w:rPr>
                            </w:pPr>
                            <w:r w:rsidRPr="005856F8">
                              <w:rPr>
                                <w:color w:val="000000" w:themeColor="text1"/>
                              </w:rPr>
                              <w:t>“I like receiving ideas and support from parents and also the information from professionals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6496EC" id="Oval 20" o:spid="_x0000_s1029" alt="&quot;&quot;" style="position:absolute;margin-left:138.6pt;margin-top:.85pt;width:328.8pt;height:78.6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" fillcolor="#8aabd3 [2132]" strokecolor="#243f60 [1604]" strokeweight="2pt">
                <v:fill color2="#d6e2f0 [756]" rotate="t" focusposition=".5,.5" focussize="" colors="0 #9ab5e4;.5 #c2d1ed;1 #e1e8f5" focus="100%" type="gradientRadial"/>
                <v:textbox>
                  <w:txbxContent>
                    <w:p w14:paraId="52E9C0E1" w14:textId="77777777" w:rsidR="000B7AF1" w:rsidRPr="005856F8" w:rsidRDefault="000B7AF1" w:rsidP="000B7AF1">
                      <w:pPr>
                        <w:jc w:val="center"/>
                        <w:rPr>
                          <w:color w:val="000000" w:themeColor="text1"/>
                        </w:rPr>
                      </w:pPr>
                      <w:r w:rsidRPr="005856F8">
                        <w:rPr>
                          <w:color w:val="000000" w:themeColor="text1"/>
                        </w:rPr>
                        <w:t>“I like receiving ideas and support from parents and also the information from professionals involved,”</w:t>
                      </w:r>
                    </w:p>
                  </w:txbxContent>
                </v:textbox>
                <w10:wrap anchorx="margin"/>
              </v:oval>
            </w:pict>
          </mc:Fallback>
        </mc:AlternateContent>
      </w:r>
    </w:p>
    <w:p w14:paraId="24453A0D" w14:textId="77777777" w:rsidR="000B7AF1" w:rsidRPr="00442C19" w:rsidRDefault="000B7AF1" w:rsidP="000B7AF1">
      <w:pPr>
        <w:pStyle w:val="paragraph"/>
        <w:spacing w:before="0" w:beforeAutospacing="0" w:after="0" w:afterAutospacing="0"/>
        <w:textAlignment w:val="baseline"/>
        <w:rPr>
          <w:u w:val="single"/>
        </w:rPr>
      </w:pPr>
    </w:p>
    <w:p w14:paraId="0ED0C4F1" w14:textId="77777777" w:rsidR="000B7AF1" w:rsidRPr="00442C19" w:rsidRDefault="000B7AF1" w:rsidP="000B7AF1">
      <w:pPr>
        <w:pStyle w:val="paragraph"/>
        <w:spacing w:before="0" w:beforeAutospacing="0" w:after="0" w:afterAutospacing="0"/>
        <w:textAlignment w:val="baseline"/>
        <w:rPr>
          <w:u w:val="single"/>
        </w:rPr>
      </w:pPr>
    </w:p>
    <w:p w14:paraId="7A1FF836" w14:textId="77777777" w:rsidR="000B7AF1" w:rsidRPr="00442C19" w:rsidRDefault="000B7AF1" w:rsidP="000B7AF1">
      <w:pPr>
        <w:pStyle w:val="paragraph"/>
        <w:spacing w:before="0" w:beforeAutospacing="0" w:after="0" w:afterAutospacing="0"/>
        <w:textAlignment w:val="baseline"/>
        <w:rPr>
          <w:u w:val="single"/>
        </w:rPr>
      </w:pPr>
    </w:p>
    <w:p w14:paraId="37822555" w14:textId="22D367E7" w:rsidR="000B7AF1" w:rsidRPr="00442C19" w:rsidRDefault="002E24DB" w:rsidP="000B7AF1">
      <w:pPr>
        <w:pStyle w:val="paragraph"/>
        <w:spacing w:before="0" w:beforeAutospacing="0" w:after="0" w:afterAutospacing="0"/>
        <w:textAlignment w:val="baseline"/>
        <w:rPr>
          <w:u w:val="single"/>
        </w:rPr>
      </w:pPr>
      <w:r w:rsidRPr="00442C19">
        <w:rPr>
          <w:noProof/>
          <w:u w:val="single"/>
        </w:rPr>
        <mc:AlternateContent>
          <mc:Choice Requires="wps">
            <w:drawing>
              <wp:anchor distT="0" distB="0" distL="114300" distR="114300" simplePos="0" relativeHeight="251650048" behindDoc="0" locked="0" layoutInCell="1" allowOverlap="1" wp14:anchorId="01A73399" wp14:editId="08FF16C7">
                <wp:simplePos x="0" y="0"/>
                <wp:positionH relativeFrom="column">
                  <wp:posOffset>-769620</wp:posOffset>
                </wp:positionH>
                <wp:positionV relativeFrom="paragraph">
                  <wp:posOffset>297815</wp:posOffset>
                </wp:positionV>
                <wp:extent cx="5433060" cy="899160"/>
                <wp:effectExtent l="0" t="0" r="15240" b="15240"/>
                <wp:wrapNone/>
                <wp:docPr id="21" name="Oval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33060" cy="89916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C99691A" w14:textId="77777777" w:rsidR="000B7AF1" w:rsidRPr="005856F8" w:rsidRDefault="000B7AF1" w:rsidP="000B7AF1">
                            <w:pPr>
                              <w:jc w:val="center"/>
                              <w:rPr>
                                <w:color w:val="000000" w:themeColor="text1"/>
                              </w:rPr>
                            </w:pPr>
                            <w:r w:rsidRPr="005856F8">
                              <w:rPr>
                                <w:color w:val="000000" w:themeColor="text1"/>
                              </w:rPr>
                              <w:t>“How important the use of language is when speaking and interacting with parent/cares and the CYP,”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A73399" id="Oval 21" o:spid="_x0000_s1030" alt="&quot;&quot;" style="position:absolute;margin-left:-60.6pt;margin-top:23.45pt;width:427.8pt;height:70.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" fillcolor="#8aabd3 [2132]" strokecolor="#243f60 [1604]" strokeweight="2pt">
                <v:fill color2="#d6e2f0 [756]" rotate="t" angle="180" colors="0 #9ab5e4;.5 #c2d1ed;1 #e1e8f5" focus="100%" type="gradient"/>
                <v:textbox>
                  <w:txbxContent>
                    <w:p w14:paraId="6C99691A" w14:textId="77777777" w:rsidR="000B7AF1" w:rsidRPr="005856F8" w:rsidRDefault="000B7AF1" w:rsidP="000B7AF1">
                      <w:pPr>
                        <w:jc w:val="center"/>
                        <w:rPr>
                          <w:color w:val="000000" w:themeColor="text1"/>
                        </w:rPr>
                      </w:pPr>
                      <w:r w:rsidRPr="005856F8">
                        <w:rPr>
                          <w:color w:val="000000" w:themeColor="text1"/>
                        </w:rPr>
                        <w:t>“How important the use of language is when speaking and interacting with parent/cares and the CYP,”</w:t>
                      </w:r>
                    </w:p>
                  </w:txbxContent>
                </v:textbox>
              </v:oval>
            </w:pict>
          </mc:Fallback>
        </mc:AlternateContent>
      </w:r>
    </w:p>
    <w:p w14:paraId="16DEEF25" w14:textId="648EC61C" w:rsidR="000B7AF1" w:rsidRPr="00442C19" w:rsidRDefault="000B7AF1" w:rsidP="000B7AF1">
      <w:pPr>
        <w:pStyle w:val="paragraph"/>
        <w:spacing w:before="0" w:beforeAutospacing="0" w:after="0" w:afterAutospacing="0"/>
        <w:textAlignment w:val="baseline"/>
        <w:rPr>
          <w:u w:val="single"/>
        </w:rPr>
      </w:pPr>
    </w:p>
    <w:p w14:paraId="018919F0" w14:textId="5233A87B" w:rsidR="000B7AF1" w:rsidRPr="00442C19" w:rsidRDefault="000B7AF1" w:rsidP="000B7AF1">
      <w:pPr>
        <w:pStyle w:val="paragraph"/>
        <w:spacing w:before="0" w:beforeAutospacing="0" w:after="0" w:afterAutospacing="0"/>
        <w:textAlignment w:val="baseline"/>
        <w:rPr>
          <w:u w:val="single"/>
        </w:rPr>
      </w:pPr>
    </w:p>
    <w:p w14:paraId="03B4C836" w14:textId="77777777" w:rsidR="000B7AF1" w:rsidRPr="00442C19" w:rsidRDefault="000B7AF1" w:rsidP="000B7AF1">
      <w:pPr>
        <w:pStyle w:val="paragraph"/>
        <w:spacing w:before="0" w:beforeAutospacing="0" w:after="0" w:afterAutospacing="0"/>
        <w:textAlignment w:val="baseline"/>
        <w:rPr>
          <w:u w:val="single"/>
        </w:rPr>
      </w:pPr>
    </w:p>
    <w:p w14:paraId="49715FB0" w14:textId="77777777" w:rsidR="000B7AF1" w:rsidRPr="00442C19" w:rsidRDefault="000B7AF1" w:rsidP="000B7AF1">
      <w:pPr>
        <w:pStyle w:val="paragraph"/>
        <w:spacing w:before="0" w:beforeAutospacing="0" w:after="0" w:afterAutospacing="0"/>
        <w:textAlignment w:val="baseline"/>
        <w:rPr>
          <w:u w:val="single"/>
        </w:rPr>
      </w:pPr>
    </w:p>
    <w:p w14:paraId="1D70BE63" w14:textId="39080B59" w:rsidR="000B7AF1" w:rsidRPr="00442C19" w:rsidRDefault="000B7AF1" w:rsidP="000B7AF1">
      <w:pPr>
        <w:pStyle w:val="paragraph"/>
        <w:spacing w:before="0" w:beforeAutospacing="0" w:after="0" w:afterAutospacing="0"/>
        <w:textAlignment w:val="baseline"/>
        <w:rPr>
          <w:u w:val="single"/>
        </w:rPr>
      </w:pPr>
    </w:p>
    <w:p w14:paraId="09448F38" w14:textId="77777777" w:rsidR="000B7AF1" w:rsidRPr="00442C19" w:rsidRDefault="000B7AF1" w:rsidP="000B7AF1">
      <w:pPr>
        <w:pStyle w:val="paragraph"/>
        <w:spacing w:before="0" w:beforeAutospacing="0" w:after="0" w:afterAutospacing="0"/>
        <w:textAlignment w:val="baseline"/>
        <w:rPr>
          <w:u w:val="single"/>
        </w:rPr>
      </w:pPr>
    </w:p>
    <w:p w14:paraId="2637141D" w14:textId="04A81F97" w:rsidR="000B7AF1" w:rsidRPr="00442C19" w:rsidRDefault="001F1470" w:rsidP="000B7AF1">
      <w:pPr>
        <w:pStyle w:val="paragraph"/>
        <w:spacing w:before="0" w:beforeAutospacing="0" w:after="0" w:afterAutospacing="0"/>
        <w:textAlignment w:val="baseline"/>
        <w:rPr>
          <w:u w:val="single"/>
        </w:rPr>
      </w:pPr>
      <w:r w:rsidRPr="00442C19">
        <w:rPr>
          <w:noProof/>
          <w:u w:val="single"/>
        </w:rPr>
        <mc:AlternateContent>
          <mc:Choice Requires="wps">
            <w:drawing>
              <wp:anchor distT="0" distB="0" distL="114300" distR="114300" simplePos="0" relativeHeight="251664384" behindDoc="0" locked="0" layoutInCell="1" allowOverlap="1" wp14:anchorId="07A15DFC" wp14:editId="184B5448">
                <wp:simplePos x="0" y="0"/>
                <wp:positionH relativeFrom="column">
                  <wp:posOffset>3347720</wp:posOffset>
                </wp:positionH>
                <wp:positionV relativeFrom="paragraph">
                  <wp:posOffset>14605</wp:posOffset>
                </wp:positionV>
                <wp:extent cx="3238500" cy="876300"/>
                <wp:effectExtent l="0" t="0" r="19050" b="19050"/>
                <wp:wrapNone/>
                <wp:docPr id="24" name="Oval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0" cy="8763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546203D4" w14:textId="77777777" w:rsidR="000B7AF1" w:rsidRPr="005856F8" w:rsidRDefault="000B7AF1" w:rsidP="000B7AF1">
                            <w:pPr>
                              <w:jc w:val="center"/>
                              <w:rPr>
                                <w:color w:val="000000" w:themeColor="text1"/>
                              </w:rPr>
                            </w:pPr>
                            <w:r w:rsidRPr="005856F8">
                              <w:rPr>
                                <w:color w:val="000000" w:themeColor="text1"/>
                              </w:rPr>
                              <w:t>“Friendly and warm 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15DFC" id="Oval 24" o:spid="_x0000_s1031" alt="&quot;&quot;" style="position:absolute;margin-left:263.6pt;margin-top:1.15pt;width:25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" fillcolor="#8aabd3 [2132]" strokecolor="#243f60 [1604]" strokeweight="2pt">
                <v:fill color2="#d6e2f0 [756]" rotate="t" colors="0 #9ab5e4;.5 #c2d1ed;1 #e1e8f5" focus="100%" type="gradientRadial"/>
                <v:textbox>
                  <w:txbxContent>
                    <w:p w14:paraId="546203D4" w14:textId="77777777" w:rsidR="000B7AF1" w:rsidRPr="005856F8" w:rsidRDefault="000B7AF1" w:rsidP="000B7AF1">
                      <w:pPr>
                        <w:jc w:val="center"/>
                        <w:rPr>
                          <w:color w:val="000000" w:themeColor="text1"/>
                        </w:rPr>
                      </w:pPr>
                      <w:r w:rsidRPr="005856F8">
                        <w:rPr>
                          <w:color w:val="000000" w:themeColor="text1"/>
                        </w:rPr>
                        <w:t>“Friendly and warm welcome,”</w:t>
                      </w:r>
                    </w:p>
                  </w:txbxContent>
                </v:textbox>
              </v:oval>
            </w:pict>
          </mc:Fallback>
        </mc:AlternateContent>
      </w:r>
    </w:p>
    <w:p w14:paraId="2A0B5BED" w14:textId="2CAB0124" w:rsidR="000B7AF1" w:rsidRPr="00442C19" w:rsidRDefault="001F1470" w:rsidP="000B7AF1">
      <w:pPr>
        <w:pStyle w:val="paragraph"/>
        <w:spacing w:before="0" w:beforeAutospacing="0" w:after="0" w:afterAutospacing="0"/>
        <w:textAlignment w:val="baseline"/>
        <w:rPr>
          <w:u w:val="single"/>
        </w:rPr>
      </w:pPr>
      <w:r w:rsidRPr="00442C19">
        <w:rPr>
          <w:noProof/>
          <w:u w:val="single"/>
        </w:rPr>
        <mc:AlternateContent>
          <mc:Choice Requires="wps">
            <w:drawing>
              <wp:anchor distT="0" distB="0" distL="114300" distR="114300" simplePos="0" relativeHeight="251658240" behindDoc="0" locked="0" layoutInCell="1" allowOverlap="1" wp14:anchorId="7BD98043" wp14:editId="2E3BFE29">
                <wp:simplePos x="0" y="0"/>
                <wp:positionH relativeFrom="column">
                  <wp:posOffset>-800100</wp:posOffset>
                </wp:positionH>
                <wp:positionV relativeFrom="paragraph">
                  <wp:posOffset>291465</wp:posOffset>
                </wp:positionV>
                <wp:extent cx="4853940" cy="1470660"/>
                <wp:effectExtent l="0" t="0" r="22860" b="15240"/>
                <wp:wrapNone/>
                <wp:docPr id="23" name="Oval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3940" cy="147066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4F39BFBF" w14:textId="77777777" w:rsidR="000B7AF1" w:rsidRPr="005856F8" w:rsidRDefault="000B7AF1" w:rsidP="000B7AF1">
                            <w:pPr>
                              <w:jc w:val="center"/>
                              <w:rPr>
                                <w:color w:val="000000" w:themeColor="text1"/>
                              </w:rPr>
                            </w:pPr>
                            <w:r w:rsidRPr="005856F8">
                              <w:rPr>
                                <w:color w:val="000000" w:themeColor="text1"/>
                              </w:rPr>
                              <w:t>“Safe space to express experiences which can improve services/others in a similar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D98043" id="Oval 23" o:spid="_x0000_s1032" alt="&quot;&quot;" style="position:absolute;margin-left:-63pt;margin-top:22.95pt;width:382.2pt;height:115.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" fillcolor="#8aabd3 [2132]" strokecolor="#243f60 [1604]" strokeweight="2pt">
                <v:fill color2="#d6e2f0 [756]" rotate="t" focusposition="1,1" focussize="" colors="0 #9ab5e4;.5 #c2d1ed;1 #e1e8f5" focus="100%" type="gradientRadial"/>
                <v:textbox>
                  <w:txbxContent>
                    <w:p w14:paraId="4F39BFBF" w14:textId="77777777" w:rsidR="000B7AF1" w:rsidRPr="005856F8" w:rsidRDefault="000B7AF1" w:rsidP="000B7AF1">
                      <w:pPr>
                        <w:jc w:val="center"/>
                        <w:rPr>
                          <w:color w:val="000000" w:themeColor="text1"/>
                        </w:rPr>
                      </w:pPr>
                      <w:r w:rsidRPr="005856F8">
                        <w:rPr>
                          <w:color w:val="000000" w:themeColor="text1"/>
                        </w:rPr>
                        <w:t>“Safe space to express experiences which can improve services/others in a similar position,”</w:t>
                      </w:r>
                    </w:p>
                  </w:txbxContent>
                </v:textbox>
              </v:oval>
            </w:pict>
          </mc:Fallback>
        </mc:AlternateContent>
      </w:r>
    </w:p>
    <w:p w14:paraId="10D26034" w14:textId="7F2C2499" w:rsidR="000B7AF1" w:rsidRPr="00442C19" w:rsidRDefault="000B7AF1" w:rsidP="000B7AF1">
      <w:pPr>
        <w:pStyle w:val="paragraph"/>
        <w:spacing w:before="0" w:beforeAutospacing="0" w:after="0" w:afterAutospacing="0"/>
        <w:textAlignment w:val="baseline"/>
        <w:rPr>
          <w:u w:val="single"/>
        </w:rPr>
      </w:pPr>
    </w:p>
    <w:p w14:paraId="71C15AD8" w14:textId="2163A399" w:rsidR="000B7AF1" w:rsidRPr="00442C19" w:rsidRDefault="000B7AF1" w:rsidP="000B7AF1">
      <w:pPr>
        <w:pStyle w:val="paragraph"/>
        <w:spacing w:before="0" w:beforeAutospacing="0" w:after="0" w:afterAutospacing="0"/>
        <w:textAlignment w:val="baseline"/>
        <w:rPr>
          <w:u w:val="single"/>
        </w:rPr>
      </w:pPr>
    </w:p>
    <w:p w14:paraId="21C6F3E7" w14:textId="71F31213" w:rsidR="000B7AF1" w:rsidRPr="00442C19" w:rsidRDefault="000B7AF1" w:rsidP="000B7AF1">
      <w:pPr>
        <w:pStyle w:val="paragraph"/>
        <w:spacing w:before="0" w:beforeAutospacing="0" w:after="0" w:afterAutospacing="0"/>
        <w:textAlignment w:val="baseline"/>
        <w:rPr>
          <w:u w:val="single"/>
        </w:rPr>
      </w:pPr>
    </w:p>
    <w:p w14:paraId="688799E4" w14:textId="12282422" w:rsidR="000B7AF1" w:rsidRPr="00442C19" w:rsidRDefault="000B7AF1" w:rsidP="000B7AF1">
      <w:pPr>
        <w:pStyle w:val="paragraph"/>
        <w:spacing w:before="0" w:beforeAutospacing="0" w:after="0" w:afterAutospacing="0"/>
        <w:textAlignment w:val="baseline"/>
        <w:rPr>
          <w:u w:val="single"/>
        </w:rPr>
      </w:pPr>
    </w:p>
    <w:p w14:paraId="3527A9C7" w14:textId="7276D977" w:rsidR="000B7AF1" w:rsidRPr="00442C19" w:rsidRDefault="000B7AF1" w:rsidP="000B7AF1">
      <w:pPr>
        <w:pStyle w:val="paragraph"/>
        <w:spacing w:before="0" w:beforeAutospacing="0" w:after="0" w:afterAutospacing="0"/>
        <w:textAlignment w:val="baseline"/>
        <w:rPr>
          <w:u w:val="single"/>
        </w:rPr>
      </w:pPr>
    </w:p>
    <w:p w14:paraId="4DA90AFD" w14:textId="4B47E25B" w:rsidR="000B7AF1" w:rsidRPr="00442C19" w:rsidRDefault="000B7AF1" w:rsidP="000B7AF1">
      <w:pPr>
        <w:pStyle w:val="paragraph"/>
        <w:spacing w:before="0" w:beforeAutospacing="0" w:after="0" w:afterAutospacing="0"/>
        <w:textAlignment w:val="baseline"/>
        <w:rPr>
          <w:u w:val="single"/>
        </w:rPr>
      </w:pPr>
    </w:p>
    <w:p w14:paraId="691761A0" w14:textId="6C7FEBF3" w:rsidR="000B7AF1" w:rsidRPr="00442C19" w:rsidRDefault="000B7AF1" w:rsidP="000B7AF1">
      <w:pPr>
        <w:pStyle w:val="paragraph"/>
        <w:spacing w:before="0" w:beforeAutospacing="0" w:after="0" w:afterAutospacing="0"/>
        <w:textAlignment w:val="baseline"/>
        <w:rPr>
          <w:u w:val="single"/>
        </w:rPr>
      </w:pPr>
    </w:p>
    <w:p w14:paraId="41092F89" w14:textId="1A3500D4" w:rsidR="000B7AF1" w:rsidRPr="00442C19" w:rsidRDefault="000B7AF1" w:rsidP="000B7AF1">
      <w:pPr>
        <w:pStyle w:val="paragraph"/>
        <w:spacing w:before="0" w:beforeAutospacing="0" w:after="0" w:afterAutospacing="0"/>
        <w:textAlignment w:val="baseline"/>
        <w:rPr>
          <w:u w:val="single"/>
        </w:rPr>
      </w:pPr>
    </w:p>
    <w:p w14:paraId="187170A4" w14:textId="19343F0F" w:rsidR="000B7AF1" w:rsidRPr="00442C19" w:rsidRDefault="000B7AF1" w:rsidP="000B7AF1">
      <w:pPr>
        <w:pStyle w:val="paragraph"/>
        <w:spacing w:before="0" w:beforeAutospacing="0" w:after="0" w:afterAutospacing="0"/>
        <w:textAlignment w:val="baseline"/>
        <w:rPr>
          <w:u w:val="single"/>
        </w:rPr>
      </w:pPr>
    </w:p>
    <w:p w14:paraId="52FAFD32" w14:textId="1FC3AA62" w:rsidR="000B7AF1" w:rsidRPr="00442C19" w:rsidRDefault="001F1470" w:rsidP="000B7AF1">
      <w:pPr>
        <w:pStyle w:val="paragraph"/>
        <w:spacing w:before="0" w:beforeAutospacing="0" w:after="0" w:afterAutospacing="0"/>
        <w:textAlignment w:val="baseline"/>
        <w:rPr>
          <w:u w:val="single"/>
        </w:rPr>
      </w:pPr>
      <w:r w:rsidRPr="00442C19">
        <w:rPr>
          <w:noProof/>
          <w:u w:val="single"/>
        </w:rPr>
        <mc:AlternateContent>
          <mc:Choice Requires="wps">
            <w:drawing>
              <wp:anchor distT="0" distB="0" distL="114300" distR="114300" simplePos="0" relativeHeight="251672576" behindDoc="0" locked="0" layoutInCell="1" allowOverlap="1" wp14:anchorId="2FAF0354" wp14:editId="20538526">
                <wp:simplePos x="0" y="0"/>
                <wp:positionH relativeFrom="column">
                  <wp:posOffset>1714500</wp:posOffset>
                </wp:positionH>
                <wp:positionV relativeFrom="paragraph">
                  <wp:posOffset>64770</wp:posOffset>
                </wp:positionV>
                <wp:extent cx="4572000" cy="1539240"/>
                <wp:effectExtent l="0" t="0" r="19050" b="22860"/>
                <wp:wrapNone/>
                <wp:docPr id="25" name="Oval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153924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757DD328" w14:textId="77777777" w:rsidR="000B7AF1" w:rsidRPr="005856F8" w:rsidRDefault="000B7AF1" w:rsidP="000B7AF1">
                            <w:pPr>
                              <w:jc w:val="center"/>
                              <w:rPr>
                                <w:color w:val="000000" w:themeColor="text1"/>
                              </w:rPr>
                            </w:pPr>
                            <w:r w:rsidRPr="005856F8">
                              <w:rPr>
                                <w:color w:val="000000" w:themeColor="text1"/>
                              </w:rPr>
                              <w:t>“Other Local Authorities would benefit from this kind of welcoming space to share and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AF0354" id="Oval 25" o:spid="_x0000_s1033" alt="&quot;&quot;" style="position:absolute;margin-left:135pt;margin-top:5.1pt;width:5in;height:12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" fillcolor="#8aabd3 [2132]" strokecolor="#243f60 [1604]" strokeweight="2pt">
                <v:fill color2="#d6e2f0 [756]" rotate="t" focusposition="1" focussize="" colors="0 #9ab5e4;.5 #c2d1ed;1 #e1e8f5" focus="100%" type="gradientRadial"/>
                <v:textbox>
                  <w:txbxContent>
                    <w:p w14:paraId="757DD328" w14:textId="77777777" w:rsidR="000B7AF1" w:rsidRPr="005856F8" w:rsidRDefault="000B7AF1" w:rsidP="000B7AF1">
                      <w:pPr>
                        <w:jc w:val="center"/>
                        <w:rPr>
                          <w:color w:val="000000" w:themeColor="text1"/>
                        </w:rPr>
                      </w:pPr>
                      <w:r w:rsidRPr="005856F8">
                        <w:rPr>
                          <w:color w:val="000000" w:themeColor="text1"/>
                        </w:rPr>
                        <w:t>“Other Local Authorities would benefit from this kind of welcoming space to share and learn,”</w:t>
                      </w:r>
                    </w:p>
                  </w:txbxContent>
                </v:textbox>
              </v:oval>
            </w:pict>
          </mc:Fallback>
        </mc:AlternateContent>
      </w:r>
    </w:p>
    <w:p w14:paraId="01D05B28" w14:textId="59FC48E2" w:rsidR="000B7AF1" w:rsidRPr="00442C19" w:rsidRDefault="000B7AF1" w:rsidP="000B7AF1">
      <w:pPr>
        <w:pStyle w:val="paragraph"/>
        <w:spacing w:before="0" w:beforeAutospacing="0" w:after="0" w:afterAutospacing="0"/>
        <w:textAlignment w:val="baseline"/>
        <w:rPr>
          <w:u w:val="single"/>
        </w:rPr>
      </w:pPr>
    </w:p>
    <w:p w14:paraId="3145C7E7" w14:textId="77777777" w:rsidR="000B7AF1" w:rsidRPr="00442C19" w:rsidRDefault="000B7AF1" w:rsidP="000B7AF1">
      <w:pPr>
        <w:pStyle w:val="paragraph"/>
        <w:spacing w:before="0" w:beforeAutospacing="0" w:after="0" w:afterAutospacing="0"/>
        <w:textAlignment w:val="baseline"/>
        <w:rPr>
          <w:u w:val="single"/>
        </w:rPr>
      </w:pPr>
    </w:p>
    <w:p w14:paraId="5D12AF80" w14:textId="01354736" w:rsidR="000B7AF1" w:rsidRPr="00442C19" w:rsidRDefault="000B7AF1" w:rsidP="000B7AF1">
      <w:pPr>
        <w:pStyle w:val="paragraph"/>
        <w:spacing w:before="0" w:beforeAutospacing="0" w:after="0" w:afterAutospacing="0"/>
        <w:textAlignment w:val="baseline"/>
        <w:rPr>
          <w:u w:val="single"/>
        </w:rPr>
      </w:pPr>
    </w:p>
    <w:p w14:paraId="30E3B664" w14:textId="1547B955" w:rsidR="000B7AF1" w:rsidRPr="00442C19" w:rsidRDefault="000B7AF1" w:rsidP="000B7AF1">
      <w:pPr>
        <w:pStyle w:val="paragraph"/>
        <w:spacing w:before="0" w:beforeAutospacing="0" w:after="0" w:afterAutospacing="0"/>
        <w:textAlignment w:val="baseline"/>
        <w:rPr>
          <w:u w:val="single"/>
        </w:rPr>
      </w:pPr>
    </w:p>
    <w:p w14:paraId="62756B95" w14:textId="77777777" w:rsidR="00D74CDE" w:rsidRDefault="00D74CDE" w:rsidP="000B7AF1">
      <w:pPr>
        <w:pStyle w:val="paragraph"/>
        <w:spacing w:before="0" w:beforeAutospacing="0" w:after="0" w:afterAutospacing="0"/>
        <w:textAlignment w:val="baseline"/>
        <w:rPr>
          <w:u w:val="single"/>
        </w:rPr>
      </w:pPr>
    </w:p>
    <w:p w14:paraId="04D14102" w14:textId="77777777" w:rsidR="00D74CDE" w:rsidRDefault="00D74CDE" w:rsidP="000B7AF1">
      <w:pPr>
        <w:pStyle w:val="paragraph"/>
        <w:spacing w:before="0" w:beforeAutospacing="0" w:after="0" w:afterAutospacing="0"/>
        <w:textAlignment w:val="baseline"/>
        <w:rPr>
          <w:u w:val="single"/>
        </w:rPr>
      </w:pPr>
    </w:p>
    <w:p w14:paraId="218F6022" w14:textId="77777777" w:rsidR="00D74CDE" w:rsidRDefault="00D74CDE" w:rsidP="000B7AF1">
      <w:pPr>
        <w:pStyle w:val="paragraph"/>
        <w:spacing w:before="0" w:beforeAutospacing="0" w:after="0" w:afterAutospacing="0"/>
        <w:textAlignment w:val="baseline"/>
        <w:rPr>
          <w:u w:val="single"/>
        </w:rPr>
      </w:pPr>
    </w:p>
    <w:p w14:paraId="6AF51621" w14:textId="77777777" w:rsidR="00D74CDE" w:rsidRDefault="00D74CDE" w:rsidP="000B7AF1">
      <w:pPr>
        <w:pStyle w:val="paragraph"/>
        <w:spacing w:before="0" w:beforeAutospacing="0" w:after="0" w:afterAutospacing="0"/>
        <w:textAlignment w:val="baseline"/>
        <w:rPr>
          <w:u w:val="single"/>
        </w:rPr>
      </w:pPr>
    </w:p>
    <w:p w14:paraId="46EAA0B7" w14:textId="77777777" w:rsidR="00CE127F" w:rsidRDefault="00CE127F" w:rsidP="000B7AF1">
      <w:pPr>
        <w:pStyle w:val="NormalWeb"/>
        <w:spacing w:before="0" w:beforeAutospacing="0" w:after="0" w:afterAutospacing="0"/>
        <w:rPr>
          <w:rFonts w:ascii="Calibri" w:eastAsiaTheme="minorEastAsia" w:hAnsi="Calibri" w:cs="Calibri"/>
          <w:b/>
          <w:bCs/>
          <w:color w:val="000000" w:themeColor="text1"/>
          <w:kern w:val="24"/>
          <w:u w:val="single"/>
        </w:rPr>
      </w:pPr>
    </w:p>
    <w:p w14:paraId="3A731E15" w14:textId="77777777" w:rsidR="00CE127F" w:rsidRDefault="00CE127F" w:rsidP="000B7AF1">
      <w:pPr>
        <w:pStyle w:val="NormalWeb"/>
        <w:spacing w:before="0" w:beforeAutospacing="0" w:after="0" w:afterAutospacing="0"/>
        <w:rPr>
          <w:rFonts w:ascii="Calibri" w:eastAsiaTheme="minorEastAsia" w:hAnsi="Calibri" w:cs="Calibri"/>
          <w:b/>
          <w:bCs/>
          <w:color w:val="000000" w:themeColor="text1"/>
          <w:kern w:val="24"/>
          <w:u w:val="single"/>
        </w:rPr>
      </w:pPr>
    </w:p>
    <w:p w14:paraId="4EEB9690" w14:textId="32246CEA" w:rsidR="000B7AF1" w:rsidRPr="00442C19" w:rsidRDefault="000B7AF1" w:rsidP="000B7AF1">
      <w:pPr>
        <w:pStyle w:val="NormalWeb"/>
        <w:spacing w:before="0" w:beforeAutospacing="0" w:after="0" w:afterAutospacing="0"/>
      </w:pPr>
      <w:r w:rsidRPr="00442C19">
        <w:rPr>
          <w:rFonts w:ascii="Calibri" w:eastAsiaTheme="minorEastAsia" w:hAnsi="Calibri" w:cs="Calibri"/>
          <w:b/>
          <w:bCs/>
          <w:color w:val="000000" w:themeColor="text1"/>
          <w:kern w:val="24"/>
          <w:u w:val="single"/>
        </w:rPr>
        <w:t>Early Years SEND Programme</w:t>
      </w:r>
    </w:p>
    <w:p w14:paraId="27898FDE" w14:textId="77777777" w:rsidR="005101F3" w:rsidRDefault="000B7AF1" w:rsidP="000B7AF1">
      <w:pPr>
        <w:pStyle w:val="NormalWeb"/>
        <w:spacing w:before="0" w:beforeAutospacing="0" w:after="0" w:afterAutospacing="0"/>
        <w:rPr>
          <w:rFonts w:ascii="Calibri" w:eastAsiaTheme="minorEastAsia" w:hAnsi="Calibri" w:cs="Calibri"/>
          <w:color w:val="000000" w:themeColor="text1"/>
          <w:kern w:val="24"/>
        </w:rPr>
      </w:pPr>
      <w:r w:rsidRPr="00442C19">
        <w:rPr>
          <w:rFonts w:ascii="Calibri" w:eastAsiaTheme="minorEastAsia" w:hAnsi="Calibri" w:cs="Calibri"/>
          <w:color w:val="000000" w:themeColor="text1"/>
          <w:kern w:val="24"/>
        </w:rPr>
        <w:t xml:space="preserve">This collaborative programme is part of the Early Years Partnership co-production </w:t>
      </w:r>
    </w:p>
    <w:p w14:paraId="1987AC86" w14:textId="77777777" w:rsidR="005101F3" w:rsidRDefault="000B7AF1" w:rsidP="000B7AF1">
      <w:pPr>
        <w:pStyle w:val="NormalWeb"/>
        <w:spacing w:before="0" w:beforeAutospacing="0" w:after="0" w:afterAutospacing="0"/>
        <w:rPr>
          <w:rFonts w:ascii="Calibri" w:eastAsiaTheme="minorEastAsia" w:hAnsi="Calibri" w:cs="Calibri"/>
          <w:color w:val="000000" w:themeColor="text1"/>
          <w:kern w:val="24"/>
        </w:rPr>
      </w:pPr>
      <w:r w:rsidRPr="00442C19">
        <w:rPr>
          <w:rFonts w:ascii="Calibri" w:eastAsiaTheme="minorEastAsia" w:hAnsi="Calibri" w:cs="Calibri"/>
          <w:color w:val="000000" w:themeColor="text1"/>
          <w:kern w:val="24"/>
        </w:rPr>
        <w:t>offer, funded by DfE. The co-production Action Learning Sets bring together</w:t>
      </w:r>
    </w:p>
    <w:p w14:paraId="5DB4C6D7" w14:textId="77777777" w:rsidR="005101F3" w:rsidRDefault="000B7AF1" w:rsidP="000B7AF1">
      <w:pPr>
        <w:pStyle w:val="NormalWeb"/>
        <w:spacing w:before="0" w:beforeAutospacing="0" w:after="0" w:afterAutospacing="0"/>
        <w:rPr>
          <w:rFonts w:ascii="Calibri" w:eastAsiaTheme="minorEastAsia" w:hAnsi="Calibri" w:cs="Calibri"/>
          <w:color w:val="000000" w:themeColor="text1"/>
          <w:kern w:val="24"/>
        </w:rPr>
      </w:pPr>
      <w:r w:rsidRPr="00442C19">
        <w:rPr>
          <w:rFonts w:ascii="Calibri" w:eastAsiaTheme="minorEastAsia" w:hAnsi="Calibri" w:cs="Calibri"/>
          <w:color w:val="000000" w:themeColor="text1"/>
          <w:kern w:val="24"/>
        </w:rPr>
        <w:t>practitioners and parent carers to build relationships between families and services,</w:t>
      </w:r>
    </w:p>
    <w:p w14:paraId="5EEABFB9" w14:textId="77777777" w:rsidR="005101F3" w:rsidRDefault="000B7AF1" w:rsidP="000B7AF1">
      <w:pPr>
        <w:pStyle w:val="NormalWeb"/>
        <w:spacing w:before="0" w:beforeAutospacing="0" w:after="0" w:afterAutospacing="0"/>
        <w:rPr>
          <w:rFonts w:ascii="Calibri" w:eastAsiaTheme="minorEastAsia" w:hAnsi="Calibri" w:cs="Calibri"/>
          <w:color w:val="000000" w:themeColor="text1"/>
          <w:kern w:val="24"/>
        </w:rPr>
      </w:pPr>
      <w:r w:rsidRPr="00442C19">
        <w:rPr>
          <w:rFonts w:ascii="Calibri" w:eastAsiaTheme="minorEastAsia" w:hAnsi="Calibri" w:cs="Calibri"/>
          <w:color w:val="000000" w:themeColor="text1"/>
          <w:kern w:val="24"/>
        </w:rPr>
        <w:t xml:space="preserve">increase awareness of This the impact of disability on families and enable </w:t>
      </w:r>
    </w:p>
    <w:p w14:paraId="5774DF10" w14:textId="77777777" w:rsidR="005101F3" w:rsidRDefault="000B7AF1" w:rsidP="000B7AF1">
      <w:pPr>
        <w:pStyle w:val="NormalWeb"/>
        <w:spacing w:before="0" w:beforeAutospacing="0" w:after="0" w:afterAutospacing="0"/>
        <w:rPr>
          <w:rFonts w:ascii="Calibri" w:eastAsiaTheme="minorEastAsia" w:hAnsi="Calibri" w:cs="Calibri"/>
          <w:color w:val="000000" w:themeColor="text1"/>
          <w:kern w:val="24"/>
        </w:rPr>
      </w:pPr>
      <w:r w:rsidRPr="00442C19">
        <w:rPr>
          <w:rFonts w:ascii="Calibri" w:eastAsiaTheme="minorEastAsia" w:hAnsi="Calibri" w:cs="Calibri"/>
          <w:color w:val="000000" w:themeColor="text1"/>
          <w:kern w:val="24"/>
        </w:rPr>
        <w:t>more effective, positive communication. The programme will enable families of</w:t>
      </w:r>
    </w:p>
    <w:p w14:paraId="65FE48EE" w14:textId="77777777" w:rsidR="005101F3" w:rsidRDefault="000B7AF1" w:rsidP="000B7AF1">
      <w:pPr>
        <w:pStyle w:val="NormalWeb"/>
        <w:spacing w:before="0" w:beforeAutospacing="0" w:after="0" w:afterAutospacing="0"/>
        <w:rPr>
          <w:rFonts w:ascii="Calibri" w:eastAsiaTheme="minorEastAsia" w:hAnsi="Calibri" w:cs="Calibri"/>
          <w:color w:val="000000" w:themeColor="text1"/>
          <w:kern w:val="24"/>
        </w:rPr>
      </w:pPr>
      <w:r w:rsidRPr="00442C19">
        <w:rPr>
          <w:rFonts w:ascii="Calibri" w:eastAsiaTheme="minorEastAsia" w:hAnsi="Calibri" w:cs="Calibri"/>
          <w:color w:val="000000" w:themeColor="text1"/>
          <w:kern w:val="24"/>
        </w:rPr>
        <w:t xml:space="preserve">disabled children and practitioners in the Early Years SEND field to work in </w:t>
      </w:r>
    </w:p>
    <w:p w14:paraId="3EFBF7C4" w14:textId="07085700" w:rsidR="000B7AF1" w:rsidRPr="00442C19" w:rsidRDefault="000B7AF1" w:rsidP="000B7AF1">
      <w:pPr>
        <w:pStyle w:val="NormalWeb"/>
        <w:spacing w:before="0" w:beforeAutospacing="0" w:after="0" w:afterAutospacing="0"/>
      </w:pPr>
      <w:r w:rsidRPr="00442C19">
        <w:rPr>
          <w:rFonts w:ascii="Calibri" w:eastAsiaTheme="minorEastAsia" w:hAnsi="Calibri" w:cs="Calibri"/>
          <w:color w:val="000000" w:themeColor="text1"/>
          <w:kern w:val="24"/>
        </w:rPr>
        <w:t>active partnership, make shared decisions and listen to each other to put the needs of children at the centre of strategy and support. Understanding the experience of families can help practitioners to develop a better start to the working relationship with parent carers. Families feel empowered to voice their experience, can come together to create positive changes. You will access tools to support you as you identify and take positive actions and measure your success.</w:t>
      </w:r>
    </w:p>
    <w:p w14:paraId="7FB4DF8B" w14:textId="77777777" w:rsidR="000B7AF1" w:rsidRPr="00442C19" w:rsidRDefault="000B7AF1" w:rsidP="000B7AF1">
      <w:pPr>
        <w:pStyle w:val="NormalWeb"/>
        <w:spacing w:before="0" w:beforeAutospacing="0" w:after="0" w:afterAutospacing="0"/>
      </w:pPr>
    </w:p>
    <w:p w14:paraId="58F0DFCA" w14:textId="77777777" w:rsidR="000B7AF1" w:rsidRPr="00442C19" w:rsidRDefault="000B7AF1" w:rsidP="000B7AF1">
      <w:pPr>
        <w:pStyle w:val="ListParagraph"/>
        <w:numPr>
          <w:ilvl w:val="0"/>
          <w:numId w:val="22"/>
        </w:numPr>
        <w:spacing w:after="0" w:line="216" w:lineRule="auto"/>
        <w:rPr>
          <w:sz w:val="24"/>
          <w:szCs w:val="24"/>
        </w:rPr>
      </w:pPr>
      <w:r w:rsidRPr="00442C19">
        <w:rPr>
          <w:rFonts w:ascii="Calibri" w:eastAsiaTheme="minorEastAsia" w:hAnsi="Calibri" w:cs="Calibri"/>
          <w:color w:val="000000" w:themeColor="text1"/>
          <w:kern w:val="24"/>
          <w:sz w:val="24"/>
          <w:szCs w:val="24"/>
        </w:rPr>
        <w:t>The Action Learning Sets consist of:</w:t>
      </w:r>
    </w:p>
    <w:p w14:paraId="2BC631CF" w14:textId="77777777" w:rsidR="000B7AF1" w:rsidRPr="00442C19" w:rsidRDefault="000B7AF1" w:rsidP="000B7AF1">
      <w:pPr>
        <w:pStyle w:val="ListParagraph"/>
        <w:numPr>
          <w:ilvl w:val="0"/>
          <w:numId w:val="22"/>
        </w:numPr>
        <w:spacing w:after="0" w:line="216" w:lineRule="auto"/>
        <w:rPr>
          <w:sz w:val="24"/>
          <w:szCs w:val="24"/>
        </w:rPr>
      </w:pPr>
      <w:r w:rsidRPr="00442C19">
        <w:rPr>
          <w:rFonts w:ascii="Calibri" w:eastAsiaTheme="minorEastAsia" w:hAnsi="Calibri" w:cs="Calibri"/>
          <w:color w:val="000000" w:themeColor="text1"/>
          <w:kern w:val="24"/>
          <w:sz w:val="24"/>
          <w:szCs w:val="24"/>
        </w:rPr>
        <w:t xml:space="preserve"> 3 sessions to take place before February 2023</w:t>
      </w:r>
    </w:p>
    <w:p w14:paraId="6D719B7A" w14:textId="77777777" w:rsidR="000B7AF1" w:rsidRPr="00442C19" w:rsidRDefault="000B7AF1" w:rsidP="000B7AF1">
      <w:pPr>
        <w:pStyle w:val="ListParagraph"/>
        <w:numPr>
          <w:ilvl w:val="0"/>
          <w:numId w:val="22"/>
        </w:numPr>
        <w:spacing w:after="0" w:line="216" w:lineRule="auto"/>
        <w:rPr>
          <w:sz w:val="24"/>
          <w:szCs w:val="24"/>
        </w:rPr>
      </w:pPr>
      <w:r w:rsidRPr="00442C19">
        <w:rPr>
          <w:rFonts w:ascii="Calibri" w:eastAsiaTheme="minorEastAsia" w:hAnsi="Calibri" w:cs="Calibri"/>
          <w:color w:val="000000" w:themeColor="text1"/>
          <w:kern w:val="24"/>
          <w:sz w:val="24"/>
          <w:szCs w:val="24"/>
        </w:rPr>
        <w:t xml:space="preserve"> Up to 30 participants</w:t>
      </w:r>
    </w:p>
    <w:p w14:paraId="3A6689E3" w14:textId="77777777" w:rsidR="000B7AF1" w:rsidRPr="00442C19" w:rsidRDefault="000B7AF1" w:rsidP="000B7AF1">
      <w:pPr>
        <w:pStyle w:val="ListParagraph"/>
        <w:numPr>
          <w:ilvl w:val="0"/>
          <w:numId w:val="22"/>
        </w:numPr>
        <w:spacing w:after="0" w:line="216" w:lineRule="auto"/>
        <w:rPr>
          <w:sz w:val="24"/>
          <w:szCs w:val="24"/>
        </w:rPr>
      </w:pPr>
      <w:r w:rsidRPr="00442C19">
        <w:rPr>
          <w:rFonts w:ascii="Calibri" w:eastAsiaTheme="minorEastAsia" w:hAnsi="Calibri" w:cs="Calibri"/>
          <w:color w:val="000000" w:themeColor="text1"/>
          <w:kern w:val="24"/>
          <w:sz w:val="24"/>
          <w:szCs w:val="24"/>
        </w:rPr>
        <w:t xml:space="preserve"> We invite participants to attend all three meetings. This helps your area to build consistency and get most out of this specialist support.</w:t>
      </w:r>
    </w:p>
    <w:p w14:paraId="0AC498F8" w14:textId="77777777" w:rsidR="000B7AF1" w:rsidRPr="00442C19" w:rsidRDefault="000B7AF1" w:rsidP="000B7AF1">
      <w:pPr>
        <w:pStyle w:val="ListParagraph"/>
        <w:numPr>
          <w:ilvl w:val="0"/>
          <w:numId w:val="22"/>
        </w:numPr>
        <w:spacing w:after="0" w:line="216" w:lineRule="auto"/>
        <w:rPr>
          <w:sz w:val="24"/>
          <w:szCs w:val="24"/>
        </w:rPr>
      </w:pPr>
      <w:r w:rsidRPr="00442C19">
        <w:rPr>
          <w:rFonts w:ascii="Calibri" w:eastAsiaTheme="minorEastAsia" w:hAnsi="Calibri" w:cs="Calibri"/>
          <w:color w:val="000000" w:themeColor="text1"/>
          <w:kern w:val="24"/>
          <w:sz w:val="24"/>
          <w:szCs w:val="24"/>
        </w:rPr>
        <w:t xml:space="preserve"> Your feedback will be important for this DfE funded projec</w:t>
      </w:r>
      <w:r w:rsidRPr="00442C19">
        <w:rPr>
          <w:rFonts w:ascii="Neue Plak" w:eastAsiaTheme="minorEastAsia" w:hAnsi="Neue Plak" w:cstheme="minorBidi"/>
          <w:color w:val="000000" w:themeColor="text1"/>
          <w:kern w:val="24"/>
          <w:sz w:val="24"/>
          <w:szCs w:val="24"/>
        </w:rPr>
        <w:t>t and will help us to continue this important work</w:t>
      </w:r>
    </w:p>
    <w:p w14:paraId="1673B371" w14:textId="77777777" w:rsidR="00DF0C47" w:rsidRDefault="00DF0C47" w:rsidP="000B7AF1">
      <w:pPr>
        <w:pStyle w:val="ListParagraph"/>
        <w:spacing w:line="216" w:lineRule="auto"/>
        <w:rPr>
          <w:rFonts w:ascii="Neue Plak" w:eastAsiaTheme="minorEastAsia" w:hAnsi="Neue Plak" w:cstheme="minorBidi"/>
          <w:b/>
          <w:bCs/>
          <w:color w:val="000000" w:themeColor="text1"/>
          <w:kern w:val="24"/>
          <w:sz w:val="24"/>
          <w:szCs w:val="24"/>
        </w:rPr>
      </w:pPr>
    </w:p>
    <w:p w14:paraId="62064634" w14:textId="0CA4927C" w:rsidR="000B7AF1" w:rsidRPr="00442C19" w:rsidRDefault="000B7AF1" w:rsidP="000B7AF1">
      <w:pPr>
        <w:pStyle w:val="ListParagraph"/>
        <w:spacing w:line="216" w:lineRule="auto"/>
        <w:rPr>
          <w:rFonts w:ascii="Neue Plak" w:eastAsiaTheme="minorEastAsia" w:hAnsi="Neue Plak" w:cstheme="minorBidi"/>
          <w:b/>
          <w:bCs/>
          <w:color w:val="000000" w:themeColor="text1"/>
          <w:kern w:val="24"/>
          <w:sz w:val="24"/>
          <w:szCs w:val="24"/>
        </w:rPr>
      </w:pPr>
      <w:r w:rsidRPr="00442C19">
        <w:rPr>
          <w:rFonts w:ascii="Neue Plak" w:eastAsiaTheme="minorEastAsia" w:hAnsi="Neue Plak" w:cstheme="minorBidi"/>
          <w:b/>
          <w:bCs/>
          <w:color w:val="000000" w:themeColor="text1"/>
          <w:kern w:val="24"/>
          <w:sz w:val="24"/>
          <w:szCs w:val="24"/>
        </w:rPr>
        <w:t>Action Learning Set 1</w:t>
      </w:r>
      <w:r w:rsidRPr="00442C19">
        <w:rPr>
          <w:rFonts w:ascii="Neue Plak" w:eastAsiaTheme="minorEastAsia" w:hAnsi="Neue Plak" w:cstheme="minorBidi"/>
          <w:color w:val="000000" w:themeColor="text1"/>
          <w:kern w:val="24"/>
          <w:sz w:val="24"/>
          <w:szCs w:val="24"/>
        </w:rPr>
        <w:t> - </w:t>
      </w:r>
      <w:r w:rsidRPr="00442C19">
        <w:rPr>
          <w:rFonts w:ascii="Neue Plak" w:eastAsiaTheme="minorEastAsia" w:hAnsi="Neue Plak" w:cstheme="minorBidi"/>
          <w:b/>
          <w:bCs/>
          <w:color w:val="000000" w:themeColor="text1"/>
          <w:kern w:val="24"/>
          <w:sz w:val="24"/>
          <w:szCs w:val="24"/>
        </w:rPr>
        <w:t>8 November 2022 - 10am-12:30pm</w:t>
      </w:r>
    </w:p>
    <w:p w14:paraId="25C02025" w14:textId="77777777" w:rsidR="000B7AF1" w:rsidRPr="00442C19" w:rsidRDefault="000B7AF1" w:rsidP="000B7AF1">
      <w:pPr>
        <w:pStyle w:val="ListParagraph"/>
        <w:spacing w:line="216" w:lineRule="auto"/>
        <w:rPr>
          <w:sz w:val="24"/>
          <w:szCs w:val="24"/>
        </w:rPr>
      </w:pPr>
    </w:p>
    <w:p w14:paraId="74095A8D" w14:textId="77777777" w:rsidR="00D74CDE" w:rsidRPr="00D74CDE" w:rsidRDefault="000B7AF1" w:rsidP="000B7AF1">
      <w:pPr>
        <w:pStyle w:val="ListParagraph"/>
        <w:numPr>
          <w:ilvl w:val="0"/>
          <w:numId w:val="23"/>
        </w:numPr>
        <w:spacing w:after="0" w:line="216" w:lineRule="auto"/>
        <w:rPr>
          <w:sz w:val="24"/>
          <w:szCs w:val="24"/>
        </w:rPr>
      </w:pPr>
      <w:r w:rsidRPr="00442C19">
        <w:rPr>
          <w:rFonts w:ascii="Neue Plak" w:eastAsiaTheme="minorEastAsia" w:hAnsi="Neue Plak" w:cstheme="minorBidi"/>
          <w:color w:val="000000" w:themeColor="text1"/>
          <w:kern w:val="24"/>
          <w:sz w:val="24"/>
          <w:szCs w:val="24"/>
        </w:rPr>
        <w:t xml:space="preserve">This will cover what participants understand about parent </w:t>
      </w:r>
    </w:p>
    <w:p w14:paraId="1462E479" w14:textId="77777777" w:rsidR="00EC03EE" w:rsidRDefault="00D74CDE" w:rsidP="004A37B5">
      <w:pPr>
        <w:pStyle w:val="ListParagraph"/>
        <w:spacing w:after="0" w:line="216" w:lineRule="auto"/>
        <w:rPr>
          <w:rFonts w:ascii="Neue Plak" w:eastAsiaTheme="minorEastAsia" w:hAnsi="Neue Plak" w:cstheme="minorBidi"/>
          <w:color w:val="000000" w:themeColor="text1"/>
          <w:kern w:val="24"/>
          <w:sz w:val="24"/>
          <w:szCs w:val="24"/>
        </w:rPr>
      </w:pPr>
      <w:r>
        <w:rPr>
          <w:rFonts w:ascii="Neue Plak" w:eastAsiaTheme="minorEastAsia" w:hAnsi="Neue Plak" w:cstheme="minorBidi"/>
          <w:color w:val="000000" w:themeColor="text1"/>
          <w:kern w:val="24"/>
          <w:sz w:val="24"/>
          <w:szCs w:val="24"/>
        </w:rPr>
        <w:t>e</w:t>
      </w:r>
      <w:r w:rsidR="000B7AF1" w:rsidRPr="00442C19">
        <w:rPr>
          <w:rFonts w:ascii="Neue Plak" w:eastAsiaTheme="minorEastAsia" w:hAnsi="Neue Plak" w:cstheme="minorBidi"/>
          <w:color w:val="000000" w:themeColor="text1"/>
          <w:kern w:val="24"/>
          <w:sz w:val="24"/>
          <w:szCs w:val="24"/>
        </w:rPr>
        <w:t xml:space="preserve">ngagement and </w:t>
      </w:r>
      <w:r w:rsidR="004A37B5" w:rsidRPr="00442C19">
        <w:rPr>
          <w:rFonts w:ascii="Neue Plak" w:eastAsiaTheme="minorEastAsia" w:hAnsi="Neue Plak" w:cstheme="minorBidi"/>
          <w:color w:val="000000" w:themeColor="text1"/>
          <w:kern w:val="24"/>
          <w:sz w:val="24"/>
          <w:szCs w:val="24"/>
        </w:rPr>
        <w:t>c</w:t>
      </w:r>
      <w:r w:rsidR="000B7AF1" w:rsidRPr="00442C19">
        <w:rPr>
          <w:rFonts w:ascii="Neue Plak" w:eastAsiaTheme="minorEastAsia" w:hAnsi="Neue Plak" w:cstheme="minorBidi"/>
          <w:color w:val="000000" w:themeColor="text1"/>
          <w:kern w:val="24"/>
          <w:sz w:val="24"/>
          <w:szCs w:val="24"/>
        </w:rPr>
        <w:t>o-production. We encourage participants to</w:t>
      </w:r>
    </w:p>
    <w:p w14:paraId="37953EEE" w14:textId="30E3B473" w:rsidR="004A37B5" w:rsidRPr="00442C19" w:rsidRDefault="000B7AF1" w:rsidP="004A37B5">
      <w:pPr>
        <w:pStyle w:val="ListParagraph"/>
        <w:spacing w:after="0" w:line="216" w:lineRule="auto"/>
        <w:rPr>
          <w:rFonts w:ascii="Neue Plak" w:eastAsiaTheme="minorEastAsia" w:hAnsi="Neue Plak" w:cstheme="minorBidi"/>
          <w:color w:val="000000" w:themeColor="text1"/>
          <w:kern w:val="24"/>
          <w:sz w:val="24"/>
          <w:szCs w:val="24"/>
        </w:rPr>
      </w:pPr>
      <w:r w:rsidRPr="00442C19">
        <w:rPr>
          <w:rFonts w:ascii="Neue Plak" w:eastAsiaTheme="minorEastAsia" w:hAnsi="Neue Plak" w:cstheme="minorBidi"/>
          <w:color w:val="000000" w:themeColor="text1"/>
          <w:kern w:val="24"/>
          <w:sz w:val="24"/>
          <w:szCs w:val="24"/>
        </w:rPr>
        <w:t xml:space="preserve">consider how their area is doing </w:t>
      </w:r>
    </w:p>
    <w:p w14:paraId="53A76407" w14:textId="77777777" w:rsidR="004977AE" w:rsidRPr="00442C19" w:rsidRDefault="000B7AF1" w:rsidP="004A37B5">
      <w:pPr>
        <w:pStyle w:val="ListParagraph"/>
        <w:spacing w:after="0" w:line="216" w:lineRule="auto"/>
        <w:rPr>
          <w:rFonts w:ascii="Neue Plak" w:eastAsiaTheme="minorEastAsia" w:hAnsi="Neue Plak" w:cstheme="minorBidi"/>
          <w:color w:val="000000" w:themeColor="text1"/>
          <w:kern w:val="24"/>
          <w:sz w:val="24"/>
          <w:szCs w:val="24"/>
        </w:rPr>
      </w:pPr>
      <w:r w:rsidRPr="00442C19">
        <w:rPr>
          <w:rFonts w:ascii="Neue Plak" w:eastAsiaTheme="minorEastAsia" w:hAnsi="Neue Plak" w:cstheme="minorBidi"/>
          <w:color w:val="000000" w:themeColor="text1"/>
          <w:kern w:val="24"/>
          <w:sz w:val="24"/>
          <w:szCs w:val="24"/>
        </w:rPr>
        <w:t xml:space="preserve">now on co-production, for the different teams and services. </w:t>
      </w:r>
    </w:p>
    <w:p w14:paraId="569DEA74" w14:textId="1254A0BE" w:rsidR="000B7AF1" w:rsidRPr="00442C19" w:rsidRDefault="000B7AF1" w:rsidP="004A37B5">
      <w:pPr>
        <w:pStyle w:val="ListParagraph"/>
        <w:spacing w:after="0" w:line="216" w:lineRule="auto"/>
        <w:rPr>
          <w:sz w:val="24"/>
          <w:szCs w:val="24"/>
        </w:rPr>
      </w:pPr>
      <w:r w:rsidRPr="00442C19">
        <w:rPr>
          <w:rFonts w:ascii="Neue Plak" w:eastAsiaTheme="minorEastAsia" w:hAnsi="Neue Plak" w:cstheme="minorBidi"/>
          <w:color w:val="000000" w:themeColor="text1"/>
          <w:kern w:val="24"/>
          <w:sz w:val="24"/>
          <w:szCs w:val="24"/>
        </w:rPr>
        <w:t>And we look at participants’ expectations from this work.</w:t>
      </w:r>
    </w:p>
    <w:p w14:paraId="7C68B3B3" w14:textId="77777777" w:rsidR="00A46859" w:rsidRPr="00442C19" w:rsidRDefault="000B7AF1" w:rsidP="004977AE">
      <w:pPr>
        <w:pStyle w:val="ListParagraph"/>
        <w:numPr>
          <w:ilvl w:val="0"/>
          <w:numId w:val="23"/>
        </w:numPr>
        <w:spacing w:after="0" w:line="216" w:lineRule="auto"/>
        <w:rPr>
          <w:rFonts w:ascii="Neue Plak" w:eastAsiaTheme="minorEastAsia" w:hAnsi="Neue Plak" w:cstheme="minorBidi"/>
          <w:color w:val="000000" w:themeColor="text1"/>
          <w:kern w:val="24"/>
          <w:sz w:val="24"/>
          <w:szCs w:val="24"/>
        </w:rPr>
      </w:pPr>
      <w:r w:rsidRPr="00442C19">
        <w:rPr>
          <w:rFonts w:ascii="Neue Plak" w:eastAsiaTheme="minorEastAsia" w:hAnsi="Neue Plak" w:cstheme="minorBidi"/>
          <w:color w:val="000000" w:themeColor="text1"/>
          <w:kern w:val="24"/>
          <w:sz w:val="24"/>
          <w:szCs w:val="24"/>
        </w:rPr>
        <w:t>We introduce the Four Cornerstones of Co-production</w:t>
      </w:r>
    </w:p>
    <w:p w14:paraId="287F0DD6" w14:textId="66E21648" w:rsidR="004977AE" w:rsidRPr="00442C19" w:rsidRDefault="00A46859" w:rsidP="00A46859">
      <w:pPr>
        <w:pStyle w:val="ListParagraph"/>
        <w:spacing w:after="0" w:line="216" w:lineRule="auto"/>
        <w:rPr>
          <w:rFonts w:ascii="Neue Plak" w:eastAsiaTheme="minorEastAsia" w:hAnsi="Neue Plak" w:cstheme="minorBidi"/>
          <w:color w:val="000000" w:themeColor="text1"/>
          <w:kern w:val="24"/>
          <w:sz w:val="24"/>
          <w:szCs w:val="24"/>
        </w:rPr>
      </w:pPr>
      <w:r w:rsidRPr="00442C19">
        <w:rPr>
          <w:rFonts w:ascii="Neue Plak" w:eastAsiaTheme="minorEastAsia" w:hAnsi="Neue Plak" w:cstheme="minorBidi"/>
          <w:color w:val="000000" w:themeColor="text1"/>
          <w:kern w:val="24"/>
          <w:sz w:val="24"/>
          <w:szCs w:val="24"/>
        </w:rPr>
        <w:t>(</w:t>
      </w:r>
      <w:r w:rsidR="000B7AF1" w:rsidRPr="00442C19">
        <w:rPr>
          <w:rFonts w:ascii="Neue Plak" w:eastAsiaTheme="minorEastAsia" w:hAnsi="Neue Plak" w:cstheme="minorBidi"/>
          <w:color w:val="000000" w:themeColor="text1"/>
          <w:kern w:val="24"/>
          <w:sz w:val="24"/>
          <w:szCs w:val="24"/>
        </w:rPr>
        <w:t xml:space="preserve">Genuine Partnerships model), which are the principles needed to create </w:t>
      </w:r>
    </w:p>
    <w:p w14:paraId="03385B21" w14:textId="7B45313E" w:rsidR="000B7AF1" w:rsidRPr="00442C19" w:rsidRDefault="000B7AF1" w:rsidP="004977AE">
      <w:pPr>
        <w:pStyle w:val="ListParagraph"/>
        <w:spacing w:after="0" w:line="216" w:lineRule="auto"/>
        <w:rPr>
          <w:sz w:val="24"/>
          <w:szCs w:val="24"/>
        </w:rPr>
      </w:pPr>
      <w:r w:rsidRPr="00442C19">
        <w:rPr>
          <w:rFonts w:ascii="Neue Plak" w:eastAsiaTheme="minorEastAsia" w:hAnsi="Neue Plak" w:cstheme="minorBidi"/>
          <w:color w:val="000000" w:themeColor="text1"/>
          <w:kern w:val="24"/>
          <w:sz w:val="24"/>
          <w:szCs w:val="24"/>
        </w:rPr>
        <w:t>a good quality culture of inclusion and co-production.</w:t>
      </w:r>
    </w:p>
    <w:p w14:paraId="240CC58D" w14:textId="77777777" w:rsidR="000B7AF1" w:rsidRPr="00442C19" w:rsidRDefault="000B7AF1" w:rsidP="000B7AF1">
      <w:pPr>
        <w:pStyle w:val="ListParagraph"/>
        <w:spacing w:line="216" w:lineRule="auto"/>
        <w:rPr>
          <w:sz w:val="24"/>
          <w:szCs w:val="24"/>
        </w:rPr>
      </w:pPr>
    </w:p>
    <w:p w14:paraId="32335D7F" w14:textId="73460656" w:rsidR="00B826C0" w:rsidRPr="003E6AE3" w:rsidRDefault="000B7AF1" w:rsidP="000B7AF1">
      <w:pPr>
        <w:pStyle w:val="ListParagraph"/>
        <w:numPr>
          <w:ilvl w:val="0"/>
          <w:numId w:val="23"/>
        </w:numPr>
        <w:spacing w:after="0" w:line="216" w:lineRule="auto"/>
        <w:rPr>
          <w:sz w:val="24"/>
          <w:szCs w:val="24"/>
        </w:rPr>
      </w:pPr>
      <w:r w:rsidRPr="003E6AE3">
        <w:rPr>
          <w:rFonts w:ascii="Neue Plak" w:eastAsiaTheme="minorEastAsia" w:hAnsi="Neue Plak" w:cstheme="minorBidi"/>
          <w:b/>
          <w:bCs/>
          <w:color w:val="000000" w:themeColor="text1"/>
          <w:kern w:val="24"/>
          <w:sz w:val="24"/>
          <w:szCs w:val="24"/>
        </w:rPr>
        <w:t>Action Learning Set 2</w:t>
      </w:r>
      <w:r w:rsidRPr="003E6AE3">
        <w:rPr>
          <w:rFonts w:ascii="Neue Plak" w:eastAsiaTheme="minorEastAsia" w:hAnsi="Neue Plak" w:cstheme="minorBidi"/>
          <w:color w:val="000000" w:themeColor="text1"/>
          <w:kern w:val="24"/>
          <w:sz w:val="24"/>
          <w:szCs w:val="24"/>
        </w:rPr>
        <w:t> </w:t>
      </w:r>
      <w:r w:rsidRPr="003E6AE3">
        <w:rPr>
          <w:rFonts w:ascii="Neue Plak" w:eastAsiaTheme="minorEastAsia" w:hAnsi="Neue Plak" w:cstheme="minorBidi"/>
          <w:b/>
          <w:bCs/>
          <w:color w:val="000000" w:themeColor="text1"/>
          <w:kern w:val="24"/>
          <w:sz w:val="24"/>
          <w:szCs w:val="24"/>
        </w:rPr>
        <w:t>- 13 December 2022 - 10am-12:30pm</w:t>
      </w:r>
      <w:r w:rsidR="003E6AE3">
        <w:rPr>
          <w:rFonts w:ascii="Neue Plak" w:eastAsiaTheme="minorEastAsia" w:hAnsi="Neue Plak" w:cstheme="minorBidi"/>
          <w:b/>
          <w:bCs/>
          <w:color w:val="000000" w:themeColor="text1"/>
          <w:kern w:val="24"/>
          <w:sz w:val="24"/>
          <w:szCs w:val="24"/>
        </w:rPr>
        <w:br/>
      </w:r>
    </w:p>
    <w:p w14:paraId="4360516A" w14:textId="3659E859" w:rsidR="000B7AF1" w:rsidRPr="00442C19" w:rsidRDefault="000B7AF1" w:rsidP="000B7AF1">
      <w:pPr>
        <w:pStyle w:val="ListParagraph"/>
        <w:numPr>
          <w:ilvl w:val="0"/>
          <w:numId w:val="23"/>
        </w:numPr>
        <w:spacing w:after="0" w:line="216" w:lineRule="auto"/>
        <w:rPr>
          <w:sz w:val="24"/>
          <w:szCs w:val="24"/>
        </w:rPr>
      </w:pPr>
      <w:r w:rsidRPr="00442C19">
        <w:rPr>
          <w:rFonts w:ascii="Neue Plak" w:eastAsiaTheme="minorEastAsia" w:hAnsi="Neue Plak" w:cstheme="minorBidi"/>
          <w:color w:val="000000" w:themeColor="text1"/>
          <w:kern w:val="24"/>
          <w:sz w:val="24"/>
          <w:szCs w:val="24"/>
        </w:rPr>
        <w:t>Session 2 looks at what it feels like when you do these things well, or don’t get them right, from a parent carer perspective and for practitioners. It encourages staff and families to share their experiences and consider each other’s perspectives and considers the behaviours which help to establish trust.</w:t>
      </w:r>
    </w:p>
    <w:p w14:paraId="0FB08CDF" w14:textId="77777777" w:rsidR="00B826C0" w:rsidRPr="00442C19" w:rsidRDefault="00B826C0" w:rsidP="000B7AF1">
      <w:pPr>
        <w:pStyle w:val="ListParagraph"/>
        <w:spacing w:line="216" w:lineRule="auto"/>
        <w:rPr>
          <w:sz w:val="24"/>
          <w:szCs w:val="24"/>
        </w:rPr>
      </w:pPr>
    </w:p>
    <w:p w14:paraId="2AE1C15E" w14:textId="755045D2" w:rsidR="000B7AF1" w:rsidRPr="00442C19" w:rsidRDefault="000B7AF1" w:rsidP="000B7AF1">
      <w:pPr>
        <w:pStyle w:val="ListParagraph"/>
        <w:numPr>
          <w:ilvl w:val="0"/>
          <w:numId w:val="23"/>
        </w:numPr>
        <w:spacing w:after="0" w:line="216" w:lineRule="auto"/>
        <w:rPr>
          <w:sz w:val="24"/>
          <w:szCs w:val="24"/>
        </w:rPr>
      </w:pPr>
      <w:r w:rsidRPr="00442C19">
        <w:rPr>
          <w:rFonts w:ascii="Neue Plak" w:eastAsiaTheme="minorEastAsia" w:hAnsi="Neue Plak" w:cstheme="minorBidi"/>
          <w:b/>
          <w:bCs/>
          <w:color w:val="000000" w:themeColor="text1"/>
          <w:kern w:val="24"/>
          <w:sz w:val="24"/>
          <w:szCs w:val="24"/>
        </w:rPr>
        <w:t>Action Learning Set 3- 27 January 2023 - 12:30pm-3pm</w:t>
      </w:r>
    </w:p>
    <w:p w14:paraId="31C3F2EA" w14:textId="77777777" w:rsidR="000B7AF1" w:rsidRPr="00442C19" w:rsidRDefault="000B7AF1" w:rsidP="000B7AF1">
      <w:pPr>
        <w:pStyle w:val="ListParagraph"/>
        <w:spacing w:line="216" w:lineRule="auto"/>
        <w:rPr>
          <w:sz w:val="24"/>
          <w:szCs w:val="24"/>
        </w:rPr>
      </w:pPr>
    </w:p>
    <w:p w14:paraId="454AC496" w14:textId="77777777" w:rsidR="000B7AF1" w:rsidRPr="00442C19" w:rsidRDefault="000B7AF1" w:rsidP="000B7AF1">
      <w:pPr>
        <w:pStyle w:val="ListParagraph"/>
        <w:numPr>
          <w:ilvl w:val="0"/>
          <w:numId w:val="23"/>
        </w:numPr>
        <w:spacing w:after="0" w:line="216" w:lineRule="auto"/>
        <w:rPr>
          <w:sz w:val="24"/>
          <w:szCs w:val="24"/>
        </w:rPr>
      </w:pPr>
      <w:r w:rsidRPr="00442C19">
        <w:rPr>
          <w:rFonts w:ascii="Neue Plak" w:eastAsiaTheme="minorEastAsia" w:hAnsi="Neue Plak" w:cstheme="minorBidi"/>
          <w:color w:val="000000" w:themeColor="text1"/>
          <w:kern w:val="24"/>
          <w:sz w:val="24"/>
          <w:szCs w:val="24"/>
        </w:rPr>
        <w:t>Session 3 covers how progress can be identified and measured and introduces two toolkits to support the ongoing development of co-production in Early Years. It offers the chance to consider specific points where co-production is key, for example in planning children’s transition to primary school, or other strategic work the local area may be planning.</w:t>
      </w:r>
    </w:p>
    <w:p w14:paraId="5DC1A75A" w14:textId="7CC8A3FA" w:rsidR="000B7AF1" w:rsidRDefault="00000000" w:rsidP="00B826C0">
      <w:pPr>
        <w:pStyle w:val="ListParagraph"/>
        <w:numPr>
          <w:ilvl w:val="0"/>
          <w:numId w:val="23"/>
        </w:numPr>
        <w:spacing w:line="216" w:lineRule="auto"/>
        <w:rPr>
          <w:rFonts w:ascii="Calibri" w:eastAsia="Calibri" w:hAnsi="Calibri" w:cstheme="minorBidi"/>
          <w:color w:val="0563C1"/>
          <w:kern w:val="24"/>
          <w:sz w:val="24"/>
          <w:szCs w:val="24"/>
          <w:u w:val="single"/>
        </w:rPr>
      </w:pPr>
      <w:hyperlink r:id="rId12" w:history="1">
        <w:r w:rsidR="00B826C0">
          <w:rPr>
            <w:rStyle w:val="Hyperlink"/>
          </w:rPr>
          <w:t>North East Lincs - Early Years Coproduction Local Action Learning Sets Tickets, Tue 8 Nov 2022 at 10:00 | Eventbrite</w:t>
        </w:r>
      </w:hyperlink>
    </w:p>
    <w:p w14:paraId="21E802F0" w14:textId="77777777" w:rsidR="00B826C0" w:rsidRPr="00442C19" w:rsidRDefault="00B826C0" w:rsidP="000B7AF1">
      <w:pPr>
        <w:pStyle w:val="ListParagraph"/>
        <w:spacing w:line="216" w:lineRule="auto"/>
        <w:rPr>
          <w:rFonts w:ascii="Calibri" w:eastAsia="Calibri" w:hAnsi="Calibri" w:cstheme="minorBidi"/>
          <w:color w:val="0563C1"/>
          <w:kern w:val="24"/>
          <w:sz w:val="24"/>
          <w:szCs w:val="24"/>
          <w:u w:val="single"/>
        </w:rPr>
      </w:pPr>
    </w:p>
    <w:p w14:paraId="693DFFA9" w14:textId="77777777" w:rsidR="000B7AF1" w:rsidRPr="00442C19" w:rsidRDefault="000B7AF1" w:rsidP="000B7AF1">
      <w:pPr>
        <w:pStyle w:val="ListParagraph"/>
        <w:spacing w:line="216" w:lineRule="auto"/>
        <w:rPr>
          <w:sz w:val="24"/>
          <w:szCs w:val="24"/>
        </w:rPr>
      </w:pPr>
      <w:r w:rsidRPr="00442C19">
        <w:rPr>
          <w:rFonts w:asciiTheme="minorHAnsi" w:eastAsiaTheme="minorEastAsia" w:hAnsi="Calibri" w:cstheme="minorBidi"/>
          <w:color w:val="000000" w:themeColor="text1"/>
          <w:kern w:val="24"/>
          <w:sz w:val="24"/>
          <w:szCs w:val="24"/>
        </w:rPr>
        <w:t xml:space="preserve"> All information/correspondence is:</w:t>
      </w:r>
    </w:p>
    <w:p w14:paraId="0A85D9AE" w14:textId="77777777" w:rsidR="000B7AF1" w:rsidRPr="00442C19" w:rsidRDefault="000B7AF1" w:rsidP="000B7AF1">
      <w:pPr>
        <w:pStyle w:val="ListParagraph"/>
        <w:numPr>
          <w:ilvl w:val="1"/>
          <w:numId w:val="24"/>
        </w:numPr>
        <w:spacing w:after="0" w:line="216" w:lineRule="auto"/>
        <w:rPr>
          <w:sz w:val="24"/>
          <w:szCs w:val="24"/>
        </w:rPr>
      </w:pPr>
      <w:r w:rsidRPr="00442C19">
        <w:rPr>
          <w:rFonts w:asciiTheme="minorHAnsi" w:eastAsiaTheme="minorEastAsia" w:hAnsi="Calibri" w:cstheme="minorBidi"/>
          <w:color w:val="000000" w:themeColor="text1"/>
          <w:kern w:val="24"/>
          <w:sz w:val="24"/>
          <w:szCs w:val="24"/>
        </w:rPr>
        <w:t>Emailed to schools to distribute and share with parents </w:t>
      </w:r>
    </w:p>
    <w:p w14:paraId="254664D5" w14:textId="5869CF7B" w:rsidR="00C84429" w:rsidRPr="00C84429" w:rsidRDefault="000B7AF1" w:rsidP="000B7AF1">
      <w:pPr>
        <w:pStyle w:val="ListParagraph"/>
        <w:numPr>
          <w:ilvl w:val="1"/>
          <w:numId w:val="24"/>
        </w:numPr>
        <w:spacing w:after="0" w:line="216" w:lineRule="auto"/>
        <w:rPr>
          <w:sz w:val="24"/>
          <w:szCs w:val="24"/>
        </w:rPr>
      </w:pPr>
      <w:r w:rsidRPr="00442C19">
        <w:rPr>
          <w:rFonts w:asciiTheme="minorHAnsi" w:eastAsiaTheme="minorEastAsia" w:hAnsi="Calibri" w:cstheme="minorBidi"/>
          <w:color w:val="000000" w:themeColor="text1"/>
          <w:kern w:val="24"/>
          <w:sz w:val="24"/>
          <w:szCs w:val="24"/>
        </w:rPr>
        <w:t>Emailed directly to parents who have attended one of ou</w:t>
      </w:r>
      <w:r w:rsidR="00B71CBD">
        <w:rPr>
          <w:rFonts w:asciiTheme="minorHAnsi" w:eastAsiaTheme="minorEastAsia" w:hAnsi="Calibri" w:cstheme="minorBidi"/>
          <w:color w:val="000000" w:themeColor="text1"/>
          <w:kern w:val="24"/>
          <w:sz w:val="24"/>
          <w:szCs w:val="24"/>
        </w:rPr>
        <w:t>r</w:t>
      </w:r>
    </w:p>
    <w:p w14:paraId="4BFC8F2C" w14:textId="4D331902" w:rsidR="000B7AF1" w:rsidRPr="00B71CBD" w:rsidRDefault="00B71CBD" w:rsidP="00B71CBD">
      <w:pPr>
        <w:spacing w:after="0" w:line="216" w:lineRule="auto"/>
        <w:ind w:left="1080"/>
      </w:pPr>
      <w:r>
        <w:rPr>
          <w:rFonts w:asciiTheme="minorHAnsi" w:eastAsiaTheme="minorEastAsia" w:hAnsi="Calibri" w:cstheme="minorBidi"/>
          <w:color w:val="000000" w:themeColor="text1"/>
          <w:kern w:val="24"/>
        </w:rPr>
        <w:t xml:space="preserve">       </w:t>
      </w:r>
      <w:r w:rsidR="000B7AF1" w:rsidRPr="00B71CBD">
        <w:rPr>
          <w:rFonts w:asciiTheme="minorHAnsi" w:eastAsiaTheme="minorEastAsia" w:hAnsi="Calibri" w:cstheme="minorBidi"/>
          <w:color w:val="000000" w:themeColor="text1"/>
          <w:kern w:val="24"/>
        </w:rPr>
        <w:t>sessions or contacted us directly</w:t>
      </w:r>
    </w:p>
    <w:p w14:paraId="125CA6BB" w14:textId="77777777" w:rsidR="00020DE8" w:rsidRPr="00020DE8" w:rsidRDefault="000B7AF1" w:rsidP="000B7AF1">
      <w:pPr>
        <w:pStyle w:val="ListParagraph"/>
        <w:numPr>
          <w:ilvl w:val="1"/>
          <w:numId w:val="24"/>
        </w:numPr>
        <w:spacing w:after="0" w:line="216" w:lineRule="auto"/>
        <w:rPr>
          <w:sz w:val="24"/>
          <w:szCs w:val="24"/>
        </w:rPr>
      </w:pPr>
      <w:r w:rsidRPr="00442C19">
        <w:rPr>
          <w:rFonts w:asciiTheme="minorHAnsi" w:eastAsiaTheme="minorEastAsia" w:hAnsi="Calibri" w:cstheme="minorBidi"/>
          <w:color w:val="000000" w:themeColor="text1"/>
          <w:kern w:val="24"/>
          <w:sz w:val="24"/>
          <w:szCs w:val="24"/>
        </w:rPr>
        <w:t xml:space="preserve">Available on the AIS webpage on NEL Local Offer </w:t>
      </w:r>
    </w:p>
    <w:p w14:paraId="330D7635" w14:textId="686F56AA" w:rsidR="000B7AF1" w:rsidRPr="00442C19" w:rsidRDefault="00000000" w:rsidP="00020DE8">
      <w:pPr>
        <w:pStyle w:val="ListParagraph"/>
        <w:spacing w:after="0" w:line="216" w:lineRule="auto"/>
        <w:ind w:left="1440"/>
        <w:rPr>
          <w:sz w:val="24"/>
          <w:szCs w:val="24"/>
        </w:rPr>
      </w:pPr>
      <w:hyperlink r:id="rId13" w:history="1">
        <w:r w:rsidR="000B7AF1" w:rsidRPr="00442C19">
          <w:rPr>
            <w:rStyle w:val="Hyperlink"/>
            <w:rFonts w:asciiTheme="minorHAnsi" w:eastAsiaTheme="minorEastAsia" w:hAnsi="Calibri" w:cstheme="minorBidi"/>
            <w:color w:val="000000" w:themeColor="text1"/>
            <w:kern w:val="24"/>
            <w:sz w:val="24"/>
            <w:szCs w:val="24"/>
          </w:rPr>
          <w:t>NELC SEND Local Offer | Autism in Schools (nelincs.gov.uk)</w:t>
        </w:r>
      </w:hyperlink>
    </w:p>
    <w:p w14:paraId="267CA653" w14:textId="77777777" w:rsidR="000B7AF1" w:rsidRPr="00442C19" w:rsidRDefault="000B7AF1" w:rsidP="000B7AF1">
      <w:pPr>
        <w:pStyle w:val="ListParagraph"/>
        <w:spacing w:line="216" w:lineRule="auto"/>
        <w:rPr>
          <w:sz w:val="24"/>
          <w:szCs w:val="24"/>
        </w:rPr>
      </w:pPr>
    </w:p>
    <w:p w14:paraId="2DE3E2A4" w14:textId="573B2BEE" w:rsidR="000B7AF1" w:rsidRPr="00442C19" w:rsidRDefault="000B7AF1" w:rsidP="000B7AF1">
      <w:pPr>
        <w:pStyle w:val="ListParagraph"/>
        <w:spacing w:line="216" w:lineRule="auto"/>
        <w:rPr>
          <w:rFonts w:asciiTheme="minorHAnsi" w:eastAsiaTheme="minorEastAsia" w:hAnsi="Calibri" w:cstheme="minorBidi"/>
          <w:color w:val="000000" w:themeColor="text1"/>
          <w:kern w:val="24"/>
          <w:sz w:val="24"/>
          <w:szCs w:val="24"/>
        </w:rPr>
      </w:pPr>
    </w:p>
    <w:p w14:paraId="141128FF" w14:textId="715E88D0" w:rsidR="00AA768D" w:rsidRPr="00442C19" w:rsidRDefault="00AA768D" w:rsidP="000B7AF1">
      <w:pPr>
        <w:pStyle w:val="ListParagraph"/>
        <w:spacing w:line="216" w:lineRule="auto"/>
        <w:rPr>
          <w:rFonts w:asciiTheme="minorHAnsi" w:eastAsiaTheme="minorEastAsia" w:hAnsi="Calibri" w:cstheme="minorBidi"/>
          <w:color w:val="000000" w:themeColor="text1"/>
          <w:kern w:val="24"/>
          <w:sz w:val="24"/>
          <w:szCs w:val="24"/>
        </w:rPr>
      </w:pPr>
    </w:p>
    <w:p w14:paraId="47303098" w14:textId="77777777" w:rsidR="00EC03EE" w:rsidRDefault="00EC03EE" w:rsidP="000B7AF1">
      <w:pPr>
        <w:pStyle w:val="ListParagraph"/>
        <w:spacing w:line="216" w:lineRule="auto"/>
        <w:rPr>
          <w:rFonts w:asciiTheme="minorHAnsi" w:eastAsiaTheme="minorEastAsia" w:hAnsi="Calibri" w:cstheme="minorBidi"/>
          <w:color w:val="000000" w:themeColor="text1"/>
          <w:kern w:val="24"/>
          <w:sz w:val="24"/>
          <w:szCs w:val="24"/>
        </w:rPr>
      </w:pPr>
    </w:p>
    <w:sectPr w:rsidR="00EC03EE" w:rsidSect="00DC01F4">
      <w:headerReference w:type="default" r:id="rId14"/>
      <w:footerReference w:type="default" r:id="rId15"/>
      <w:pgSz w:w="11906" w:h="16838"/>
      <w:pgMar w:top="1440" w:right="1440" w:bottom="25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91E2" w14:textId="77777777" w:rsidR="00DF4278" w:rsidRDefault="00DF4278" w:rsidP="004A05D4">
      <w:pPr>
        <w:spacing w:after="0"/>
      </w:pPr>
      <w:r>
        <w:separator/>
      </w:r>
    </w:p>
  </w:endnote>
  <w:endnote w:type="continuationSeparator" w:id="0">
    <w:p w14:paraId="359E9927" w14:textId="77777777" w:rsidR="00DF4278" w:rsidRDefault="00DF4278" w:rsidP="004A0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ue Pla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A20D" w14:textId="1B29F910" w:rsidR="00432624" w:rsidRDefault="00432624" w:rsidP="00486D61">
    <w:pPr>
      <w:pStyle w:val="Footer"/>
      <w:tabs>
        <w:tab w:val="clear" w:pos="9026"/>
      </w:tabs>
    </w:pPr>
    <w:r>
      <w:rPr>
        <w:noProof/>
      </w:rPr>
      <w:drawing>
        <wp:anchor distT="0" distB="0" distL="114300" distR="114300" simplePos="0" relativeHeight="251658240" behindDoc="0" locked="0" layoutInCell="1" allowOverlap="1" wp14:anchorId="72FBEED1" wp14:editId="30E63821">
          <wp:simplePos x="0" y="0"/>
          <wp:positionH relativeFrom="column">
            <wp:posOffset>5143500</wp:posOffset>
          </wp:positionH>
          <wp:positionV relativeFrom="paragraph">
            <wp:posOffset>10161</wp:posOffset>
          </wp:positionV>
          <wp:extent cx="1435100" cy="742822"/>
          <wp:effectExtent l="0" t="0" r="0" b="63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34" cy="753347"/>
                  </a:xfrm>
                  <a:prstGeom prst="rect">
                    <a:avLst/>
                  </a:prstGeom>
                  <a:noFill/>
                </pic:spPr>
              </pic:pic>
            </a:graphicData>
          </a:graphic>
          <wp14:sizeRelH relativeFrom="margin">
            <wp14:pctWidth>0</wp14:pctWidth>
          </wp14:sizeRelH>
          <wp14:sizeRelV relativeFrom="margin">
            <wp14:pctHeight>0</wp14:pctHeight>
          </wp14:sizeRelV>
        </wp:anchor>
      </w:drawing>
    </w:r>
    <w:r w:rsidR="00B1006D" w:rsidRPr="00B1006D">
      <w:rPr>
        <w:noProof/>
        <w:lang w:eastAsia="en-GB"/>
      </w:rPr>
      <w:drawing>
        <wp:anchor distT="0" distB="0" distL="114300" distR="114300" simplePos="0" relativeHeight="251657216" behindDoc="1" locked="0" layoutInCell="1" allowOverlap="1" wp14:anchorId="0352FB36" wp14:editId="0B040E67">
          <wp:simplePos x="0" y="0"/>
          <wp:positionH relativeFrom="column">
            <wp:posOffset>57150</wp:posOffset>
          </wp:positionH>
          <wp:positionV relativeFrom="paragraph">
            <wp:posOffset>3810</wp:posOffset>
          </wp:positionV>
          <wp:extent cx="714364" cy="728980"/>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364" cy="728980"/>
                  </a:xfrm>
                  <a:prstGeom prst="rect">
                    <a:avLst/>
                  </a:prstGeom>
                </pic:spPr>
              </pic:pic>
            </a:graphicData>
          </a:graphic>
          <wp14:sizeRelH relativeFrom="page">
            <wp14:pctWidth>0</wp14:pctWidth>
          </wp14:sizeRelH>
          <wp14:sizeRelV relativeFrom="page">
            <wp14:pctHeight>0</wp14:pctHeight>
          </wp14:sizeRelV>
        </wp:anchor>
      </w:drawing>
    </w:r>
    <w:r w:rsidR="00486D61">
      <w:tab/>
    </w:r>
  </w:p>
  <w:p w14:paraId="05FEABA0" w14:textId="2F72AEA6" w:rsidR="00A969FA" w:rsidRPr="00A969FA" w:rsidRDefault="00A969FA">
    <w:pPr>
      <w:pStyle w:val="Footer"/>
      <w:rPr>
        <w:sz w:val="10"/>
        <w:szCs w:val="10"/>
      </w:rPr>
    </w:pPr>
  </w:p>
  <w:p w14:paraId="5E2D810A" w14:textId="41C967AD" w:rsidR="00B1006D" w:rsidRDefault="00432624">
    <w:pPr>
      <w:pStyle w:val="Footer"/>
    </w:pPr>
    <w:r>
      <w:tab/>
    </w:r>
    <w:r w:rsidR="000C77F8">
      <w:rPr>
        <w:noProof/>
        <w:sz w:val="10"/>
        <w:szCs w:val="10"/>
      </w:rPr>
      <w:drawing>
        <wp:inline distT="0" distB="0" distL="0" distR="0" wp14:anchorId="669B3E6C" wp14:editId="1637F583">
          <wp:extent cx="2979420" cy="56677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99140" cy="570521"/>
                  </a:xfrm>
                  <a:prstGeom prst="rect">
                    <a:avLst/>
                  </a:prstGeom>
                </pic:spPr>
              </pic:pic>
            </a:graphicData>
          </a:graphic>
        </wp:inline>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3A35" w14:textId="77777777" w:rsidR="00DF4278" w:rsidRDefault="00DF4278" w:rsidP="004A05D4">
      <w:pPr>
        <w:spacing w:after="0"/>
      </w:pPr>
      <w:r>
        <w:separator/>
      </w:r>
    </w:p>
  </w:footnote>
  <w:footnote w:type="continuationSeparator" w:id="0">
    <w:p w14:paraId="45486EF0" w14:textId="77777777" w:rsidR="00DF4278" w:rsidRDefault="00DF4278" w:rsidP="004A05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3AD6" w14:textId="6B2924EC" w:rsidR="004A05D4" w:rsidRDefault="00CE127F">
    <w:pPr>
      <w:pStyle w:val="Header"/>
    </w:pPr>
    <w:r>
      <w:rPr>
        <w:noProof/>
      </w:rPr>
      <w:drawing>
        <wp:anchor distT="0" distB="0" distL="114300" distR="114300" simplePos="0" relativeHeight="251659264" behindDoc="1" locked="0" layoutInCell="1" allowOverlap="1" wp14:anchorId="123927DE" wp14:editId="7CBC86AF">
          <wp:simplePos x="0" y="0"/>
          <wp:positionH relativeFrom="column">
            <wp:posOffset>5082540</wp:posOffset>
          </wp:positionH>
          <wp:positionV relativeFrom="paragraph">
            <wp:posOffset>-152400</wp:posOffset>
          </wp:positionV>
          <wp:extent cx="1346157" cy="951810"/>
          <wp:effectExtent l="0" t="0" r="6985" b="1270"/>
          <wp:wrapTight wrapText="bothSides">
            <wp:wrapPolygon edited="0">
              <wp:start x="0" y="0"/>
              <wp:lineTo x="0" y="21196"/>
              <wp:lineTo x="21406" y="21196"/>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157" cy="9518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035"/>
    <w:multiLevelType w:val="hybridMultilevel"/>
    <w:tmpl w:val="B880852A"/>
    <w:lvl w:ilvl="0" w:tplc="0809000F">
      <w:start w:val="1"/>
      <w:numFmt w:val="decimal"/>
      <w:lvlText w:val="%1."/>
      <w:lvlJc w:val="left"/>
      <w:pPr>
        <w:ind w:left="-414" w:hanging="360"/>
      </w:p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 w15:restartNumberingAfterBreak="0">
    <w:nsid w:val="20922EC9"/>
    <w:multiLevelType w:val="hybridMultilevel"/>
    <w:tmpl w:val="2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202B5"/>
    <w:multiLevelType w:val="hybridMultilevel"/>
    <w:tmpl w:val="1F148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74A23"/>
    <w:multiLevelType w:val="hybridMultilevel"/>
    <w:tmpl w:val="7A48BB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6D6DDB"/>
    <w:multiLevelType w:val="hybridMultilevel"/>
    <w:tmpl w:val="563A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B13EF"/>
    <w:multiLevelType w:val="hybridMultilevel"/>
    <w:tmpl w:val="E9809458"/>
    <w:lvl w:ilvl="0" w:tplc="6FE8977C">
      <w:start w:val="1"/>
      <w:numFmt w:val="bullet"/>
      <w:lvlText w:val="•"/>
      <w:lvlJc w:val="left"/>
      <w:pPr>
        <w:tabs>
          <w:tab w:val="num" w:pos="360"/>
        </w:tabs>
        <w:ind w:left="360" w:hanging="360"/>
      </w:pPr>
      <w:rPr>
        <w:rFonts w:ascii="Arial" w:hAnsi="Arial" w:hint="default"/>
      </w:rPr>
    </w:lvl>
    <w:lvl w:ilvl="1" w:tplc="07DC03C2">
      <w:start w:val="1"/>
      <w:numFmt w:val="bullet"/>
      <w:lvlText w:val="•"/>
      <w:lvlJc w:val="left"/>
      <w:pPr>
        <w:tabs>
          <w:tab w:val="num" w:pos="1080"/>
        </w:tabs>
        <w:ind w:left="1080" w:hanging="360"/>
      </w:pPr>
      <w:rPr>
        <w:rFonts w:ascii="Arial" w:hAnsi="Arial" w:hint="default"/>
      </w:rPr>
    </w:lvl>
    <w:lvl w:ilvl="2" w:tplc="92123DE2" w:tentative="1">
      <w:start w:val="1"/>
      <w:numFmt w:val="bullet"/>
      <w:lvlText w:val="•"/>
      <w:lvlJc w:val="left"/>
      <w:pPr>
        <w:tabs>
          <w:tab w:val="num" w:pos="1800"/>
        </w:tabs>
        <w:ind w:left="1800" w:hanging="360"/>
      </w:pPr>
      <w:rPr>
        <w:rFonts w:ascii="Arial" w:hAnsi="Arial" w:hint="default"/>
      </w:rPr>
    </w:lvl>
    <w:lvl w:ilvl="3" w:tplc="552C0D42" w:tentative="1">
      <w:start w:val="1"/>
      <w:numFmt w:val="bullet"/>
      <w:lvlText w:val="•"/>
      <w:lvlJc w:val="left"/>
      <w:pPr>
        <w:tabs>
          <w:tab w:val="num" w:pos="2520"/>
        </w:tabs>
        <w:ind w:left="2520" w:hanging="360"/>
      </w:pPr>
      <w:rPr>
        <w:rFonts w:ascii="Arial" w:hAnsi="Arial" w:hint="default"/>
      </w:rPr>
    </w:lvl>
    <w:lvl w:ilvl="4" w:tplc="210069C0" w:tentative="1">
      <w:start w:val="1"/>
      <w:numFmt w:val="bullet"/>
      <w:lvlText w:val="•"/>
      <w:lvlJc w:val="left"/>
      <w:pPr>
        <w:tabs>
          <w:tab w:val="num" w:pos="3240"/>
        </w:tabs>
        <w:ind w:left="3240" w:hanging="360"/>
      </w:pPr>
      <w:rPr>
        <w:rFonts w:ascii="Arial" w:hAnsi="Arial" w:hint="default"/>
      </w:rPr>
    </w:lvl>
    <w:lvl w:ilvl="5" w:tplc="684A3518" w:tentative="1">
      <w:start w:val="1"/>
      <w:numFmt w:val="bullet"/>
      <w:lvlText w:val="•"/>
      <w:lvlJc w:val="left"/>
      <w:pPr>
        <w:tabs>
          <w:tab w:val="num" w:pos="3960"/>
        </w:tabs>
        <w:ind w:left="3960" w:hanging="360"/>
      </w:pPr>
      <w:rPr>
        <w:rFonts w:ascii="Arial" w:hAnsi="Arial" w:hint="default"/>
      </w:rPr>
    </w:lvl>
    <w:lvl w:ilvl="6" w:tplc="4A74C35A" w:tentative="1">
      <w:start w:val="1"/>
      <w:numFmt w:val="bullet"/>
      <w:lvlText w:val="•"/>
      <w:lvlJc w:val="left"/>
      <w:pPr>
        <w:tabs>
          <w:tab w:val="num" w:pos="4680"/>
        </w:tabs>
        <w:ind w:left="4680" w:hanging="360"/>
      </w:pPr>
      <w:rPr>
        <w:rFonts w:ascii="Arial" w:hAnsi="Arial" w:hint="default"/>
      </w:rPr>
    </w:lvl>
    <w:lvl w:ilvl="7" w:tplc="FCBC5ACC" w:tentative="1">
      <w:start w:val="1"/>
      <w:numFmt w:val="bullet"/>
      <w:lvlText w:val="•"/>
      <w:lvlJc w:val="left"/>
      <w:pPr>
        <w:tabs>
          <w:tab w:val="num" w:pos="5400"/>
        </w:tabs>
        <w:ind w:left="5400" w:hanging="360"/>
      </w:pPr>
      <w:rPr>
        <w:rFonts w:ascii="Arial" w:hAnsi="Arial" w:hint="default"/>
      </w:rPr>
    </w:lvl>
    <w:lvl w:ilvl="8" w:tplc="D6BED46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0F564FA"/>
    <w:multiLevelType w:val="hybridMultilevel"/>
    <w:tmpl w:val="C26AEB3C"/>
    <w:lvl w:ilvl="0" w:tplc="5D90EBCE">
      <w:start w:val="1"/>
      <w:numFmt w:val="bullet"/>
      <w:pStyle w:val="Tabletextbullet"/>
      <w:lvlText w:val=""/>
      <w:lvlJc w:val="left"/>
      <w:pPr>
        <w:tabs>
          <w:tab w:val="num" w:pos="571"/>
        </w:tabs>
        <w:ind w:left="571" w:hanging="360"/>
      </w:pPr>
      <w:rPr>
        <w:rFonts w:ascii="Wingdings" w:hAnsi="Wingdings" w:hint="default"/>
        <w:color w:val="000000"/>
        <w:sz w:val="20"/>
      </w:rPr>
    </w:lvl>
    <w:lvl w:ilvl="1" w:tplc="F8D0E048">
      <w:start w:val="1"/>
      <w:numFmt w:val="bullet"/>
      <w:lvlText w:val="̶"/>
      <w:lvlJc w:val="left"/>
      <w:pPr>
        <w:tabs>
          <w:tab w:val="num" w:pos="1107"/>
        </w:tabs>
        <w:ind w:left="1107" w:hanging="283"/>
      </w:pPr>
      <w:rPr>
        <w:rFonts w:ascii="Tahoma" w:hAnsi="Tahoma" w:hint="default"/>
      </w:rPr>
    </w:lvl>
    <w:lvl w:ilvl="2" w:tplc="C600A0D4">
      <w:start w:val="1"/>
      <w:numFmt w:val="bullet"/>
      <w:lvlText w:val="o"/>
      <w:lvlJc w:val="left"/>
      <w:pPr>
        <w:tabs>
          <w:tab w:val="num" w:pos="1391"/>
        </w:tabs>
        <w:ind w:left="1391" w:hanging="284"/>
      </w:pPr>
      <w:rPr>
        <w:rFonts w:ascii="Courier New" w:hAnsi="Courier New" w:hint="default"/>
      </w:rPr>
    </w:lvl>
    <w:lvl w:ilvl="3" w:tplc="61B84034">
      <w:start w:val="1"/>
      <w:numFmt w:val="bullet"/>
      <w:lvlText w:val=""/>
      <w:lvlJc w:val="left"/>
      <w:pPr>
        <w:tabs>
          <w:tab w:val="num" w:pos="2286"/>
        </w:tabs>
        <w:ind w:left="2286" w:hanging="360"/>
      </w:pPr>
      <w:rPr>
        <w:rFonts w:ascii="Symbol" w:hAnsi="Symbol" w:hint="default"/>
      </w:rPr>
    </w:lvl>
    <w:lvl w:ilvl="4" w:tplc="5C6C3120">
      <w:start w:val="1"/>
      <w:numFmt w:val="bullet"/>
      <w:lvlText w:val="o"/>
      <w:lvlJc w:val="left"/>
      <w:pPr>
        <w:tabs>
          <w:tab w:val="num" w:pos="3006"/>
        </w:tabs>
        <w:ind w:left="3006" w:hanging="360"/>
      </w:pPr>
      <w:rPr>
        <w:rFonts w:ascii="Courier New" w:hAnsi="Courier New" w:cs="Courier New" w:hint="default"/>
      </w:rPr>
    </w:lvl>
    <w:lvl w:ilvl="5" w:tplc="2424FCDE">
      <w:start w:val="1"/>
      <w:numFmt w:val="bullet"/>
      <w:lvlText w:val=""/>
      <w:lvlJc w:val="left"/>
      <w:pPr>
        <w:tabs>
          <w:tab w:val="num" w:pos="3726"/>
        </w:tabs>
        <w:ind w:left="3726" w:hanging="360"/>
      </w:pPr>
      <w:rPr>
        <w:rFonts w:ascii="Wingdings" w:hAnsi="Wingdings" w:hint="default"/>
      </w:rPr>
    </w:lvl>
    <w:lvl w:ilvl="6" w:tplc="9B105C60">
      <w:start w:val="1"/>
      <w:numFmt w:val="bullet"/>
      <w:lvlText w:val=""/>
      <w:lvlJc w:val="left"/>
      <w:pPr>
        <w:tabs>
          <w:tab w:val="num" w:pos="4446"/>
        </w:tabs>
        <w:ind w:left="4446" w:hanging="360"/>
      </w:pPr>
      <w:rPr>
        <w:rFonts w:ascii="Symbol" w:hAnsi="Symbol" w:hint="default"/>
      </w:rPr>
    </w:lvl>
    <w:lvl w:ilvl="7" w:tplc="495473C6">
      <w:start w:val="1"/>
      <w:numFmt w:val="bullet"/>
      <w:lvlText w:val="o"/>
      <w:lvlJc w:val="left"/>
      <w:pPr>
        <w:tabs>
          <w:tab w:val="num" w:pos="5166"/>
        </w:tabs>
        <w:ind w:left="5166" w:hanging="360"/>
      </w:pPr>
      <w:rPr>
        <w:rFonts w:ascii="Courier New" w:hAnsi="Courier New" w:cs="Courier New" w:hint="default"/>
      </w:rPr>
    </w:lvl>
    <w:lvl w:ilvl="8" w:tplc="E186579A">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1DF632F"/>
    <w:multiLevelType w:val="hybridMultilevel"/>
    <w:tmpl w:val="860E6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C5F82"/>
    <w:multiLevelType w:val="hybridMultilevel"/>
    <w:tmpl w:val="A2088444"/>
    <w:lvl w:ilvl="0" w:tplc="B4605BA4">
      <w:start w:val="1"/>
      <w:numFmt w:val="bullet"/>
      <w:lvlText w:val="•"/>
      <w:lvlJc w:val="left"/>
      <w:pPr>
        <w:tabs>
          <w:tab w:val="num" w:pos="720"/>
        </w:tabs>
        <w:ind w:left="720" w:hanging="360"/>
      </w:pPr>
      <w:rPr>
        <w:rFonts w:ascii="Arial" w:hAnsi="Arial" w:hint="default"/>
      </w:rPr>
    </w:lvl>
    <w:lvl w:ilvl="1" w:tplc="215400BA" w:tentative="1">
      <w:start w:val="1"/>
      <w:numFmt w:val="bullet"/>
      <w:lvlText w:val="•"/>
      <w:lvlJc w:val="left"/>
      <w:pPr>
        <w:tabs>
          <w:tab w:val="num" w:pos="1440"/>
        </w:tabs>
        <w:ind w:left="1440" w:hanging="360"/>
      </w:pPr>
      <w:rPr>
        <w:rFonts w:ascii="Arial" w:hAnsi="Arial" w:hint="default"/>
      </w:rPr>
    </w:lvl>
    <w:lvl w:ilvl="2" w:tplc="1CC88D26" w:tentative="1">
      <w:start w:val="1"/>
      <w:numFmt w:val="bullet"/>
      <w:lvlText w:val="•"/>
      <w:lvlJc w:val="left"/>
      <w:pPr>
        <w:tabs>
          <w:tab w:val="num" w:pos="2160"/>
        </w:tabs>
        <w:ind w:left="2160" w:hanging="360"/>
      </w:pPr>
      <w:rPr>
        <w:rFonts w:ascii="Arial" w:hAnsi="Arial" w:hint="default"/>
      </w:rPr>
    </w:lvl>
    <w:lvl w:ilvl="3" w:tplc="8670ED3C" w:tentative="1">
      <w:start w:val="1"/>
      <w:numFmt w:val="bullet"/>
      <w:lvlText w:val="•"/>
      <w:lvlJc w:val="left"/>
      <w:pPr>
        <w:tabs>
          <w:tab w:val="num" w:pos="2880"/>
        </w:tabs>
        <w:ind w:left="2880" w:hanging="360"/>
      </w:pPr>
      <w:rPr>
        <w:rFonts w:ascii="Arial" w:hAnsi="Arial" w:hint="default"/>
      </w:rPr>
    </w:lvl>
    <w:lvl w:ilvl="4" w:tplc="CC2EBE26" w:tentative="1">
      <w:start w:val="1"/>
      <w:numFmt w:val="bullet"/>
      <w:lvlText w:val="•"/>
      <w:lvlJc w:val="left"/>
      <w:pPr>
        <w:tabs>
          <w:tab w:val="num" w:pos="3600"/>
        </w:tabs>
        <w:ind w:left="3600" w:hanging="360"/>
      </w:pPr>
      <w:rPr>
        <w:rFonts w:ascii="Arial" w:hAnsi="Arial" w:hint="default"/>
      </w:rPr>
    </w:lvl>
    <w:lvl w:ilvl="5" w:tplc="3CBEC1E4" w:tentative="1">
      <w:start w:val="1"/>
      <w:numFmt w:val="bullet"/>
      <w:lvlText w:val="•"/>
      <w:lvlJc w:val="left"/>
      <w:pPr>
        <w:tabs>
          <w:tab w:val="num" w:pos="4320"/>
        </w:tabs>
        <w:ind w:left="4320" w:hanging="360"/>
      </w:pPr>
      <w:rPr>
        <w:rFonts w:ascii="Arial" w:hAnsi="Arial" w:hint="default"/>
      </w:rPr>
    </w:lvl>
    <w:lvl w:ilvl="6" w:tplc="D466C484" w:tentative="1">
      <w:start w:val="1"/>
      <w:numFmt w:val="bullet"/>
      <w:lvlText w:val="•"/>
      <w:lvlJc w:val="left"/>
      <w:pPr>
        <w:tabs>
          <w:tab w:val="num" w:pos="5040"/>
        </w:tabs>
        <w:ind w:left="5040" w:hanging="360"/>
      </w:pPr>
      <w:rPr>
        <w:rFonts w:ascii="Arial" w:hAnsi="Arial" w:hint="default"/>
      </w:rPr>
    </w:lvl>
    <w:lvl w:ilvl="7" w:tplc="B492C7DA" w:tentative="1">
      <w:start w:val="1"/>
      <w:numFmt w:val="bullet"/>
      <w:lvlText w:val="•"/>
      <w:lvlJc w:val="left"/>
      <w:pPr>
        <w:tabs>
          <w:tab w:val="num" w:pos="5760"/>
        </w:tabs>
        <w:ind w:left="5760" w:hanging="360"/>
      </w:pPr>
      <w:rPr>
        <w:rFonts w:ascii="Arial" w:hAnsi="Arial" w:hint="default"/>
      </w:rPr>
    </w:lvl>
    <w:lvl w:ilvl="8" w:tplc="7BA614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EA57C5"/>
    <w:multiLevelType w:val="hybridMultilevel"/>
    <w:tmpl w:val="CDB4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235FD"/>
    <w:multiLevelType w:val="multilevel"/>
    <w:tmpl w:val="C89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D12BB4"/>
    <w:multiLevelType w:val="hybridMultilevel"/>
    <w:tmpl w:val="C9DE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F0437"/>
    <w:multiLevelType w:val="hybridMultilevel"/>
    <w:tmpl w:val="B00663EC"/>
    <w:lvl w:ilvl="0" w:tplc="F3D001B8">
      <w:start w:val="1"/>
      <w:numFmt w:val="decimal"/>
      <w:lvlText w:val="%1."/>
      <w:lvlJc w:val="left"/>
      <w:pPr>
        <w:ind w:left="720" w:hanging="360"/>
      </w:pPr>
    </w:lvl>
    <w:lvl w:ilvl="1" w:tplc="589CC694">
      <w:start w:val="1"/>
      <w:numFmt w:val="lowerLetter"/>
      <w:lvlText w:val="%2."/>
      <w:lvlJc w:val="left"/>
      <w:pPr>
        <w:ind w:left="1440" w:hanging="360"/>
      </w:pPr>
    </w:lvl>
    <w:lvl w:ilvl="2" w:tplc="B3E4CB20">
      <w:start w:val="1"/>
      <w:numFmt w:val="lowerRoman"/>
      <w:lvlText w:val="%3."/>
      <w:lvlJc w:val="right"/>
      <w:pPr>
        <w:ind w:left="2160" w:hanging="180"/>
      </w:pPr>
    </w:lvl>
    <w:lvl w:ilvl="3" w:tplc="2AA6B00C">
      <w:start w:val="1"/>
      <w:numFmt w:val="decimal"/>
      <w:lvlText w:val="%4."/>
      <w:lvlJc w:val="left"/>
      <w:pPr>
        <w:ind w:left="2880" w:hanging="360"/>
      </w:pPr>
    </w:lvl>
    <w:lvl w:ilvl="4" w:tplc="6CF463EC">
      <w:start w:val="1"/>
      <w:numFmt w:val="lowerLetter"/>
      <w:lvlText w:val="%5."/>
      <w:lvlJc w:val="left"/>
      <w:pPr>
        <w:ind w:left="3600" w:hanging="360"/>
      </w:pPr>
    </w:lvl>
    <w:lvl w:ilvl="5" w:tplc="EE4430D6">
      <w:start w:val="1"/>
      <w:numFmt w:val="lowerRoman"/>
      <w:lvlText w:val="%6."/>
      <w:lvlJc w:val="right"/>
      <w:pPr>
        <w:ind w:left="4320" w:hanging="180"/>
      </w:pPr>
    </w:lvl>
    <w:lvl w:ilvl="6" w:tplc="DCAC3D4E">
      <w:start w:val="1"/>
      <w:numFmt w:val="decimal"/>
      <w:lvlText w:val="%7."/>
      <w:lvlJc w:val="left"/>
      <w:pPr>
        <w:ind w:left="5040" w:hanging="360"/>
      </w:pPr>
    </w:lvl>
    <w:lvl w:ilvl="7" w:tplc="2B7230B8">
      <w:start w:val="1"/>
      <w:numFmt w:val="lowerLetter"/>
      <w:lvlText w:val="%8."/>
      <w:lvlJc w:val="left"/>
      <w:pPr>
        <w:ind w:left="5760" w:hanging="360"/>
      </w:pPr>
    </w:lvl>
    <w:lvl w:ilvl="8" w:tplc="796A337A">
      <w:start w:val="1"/>
      <w:numFmt w:val="lowerRoman"/>
      <w:lvlText w:val="%9."/>
      <w:lvlJc w:val="right"/>
      <w:pPr>
        <w:ind w:left="6480" w:hanging="180"/>
      </w:pPr>
    </w:lvl>
  </w:abstractNum>
  <w:abstractNum w:abstractNumId="13" w15:restartNumberingAfterBreak="0">
    <w:nsid w:val="500F10B6"/>
    <w:multiLevelType w:val="hybridMultilevel"/>
    <w:tmpl w:val="57C46DF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3996A32"/>
    <w:multiLevelType w:val="hybridMultilevel"/>
    <w:tmpl w:val="B29209E6"/>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87070"/>
    <w:multiLevelType w:val="hybridMultilevel"/>
    <w:tmpl w:val="6E366DF4"/>
    <w:lvl w:ilvl="0" w:tplc="BFBE5CBC">
      <w:start w:val="1"/>
      <w:numFmt w:val="bullet"/>
      <w:lvlText w:val="•"/>
      <w:lvlJc w:val="left"/>
      <w:pPr>
        <w:tabs>
          <w:tab w:val="num" w:pos="720"/>
        </w:tabs>
        <w:ind w:left="720" w:hanging="360"/>
      </w:pPr>
      <w:rPr>
        <w:rFonts w:ascii="Arial" w:hAnsi="Arial" w:hint="default"/>
      </w:rPr>
    </w:lvl>
    <w:lvl w:ilvl="1" w:tplc="0A28245E">
      <w:numFmt w:val="bullet"/>
      <w:lvlText w:val="•"/>
      <w:lvlJc w:val="left"/>
      <w:pPr>
        <w:tabs>
          <w:tab w:val="num" w:pos="1440"/>
        </w:tabs>
        <w:ind w:left="1440" w:hanging="360"/>
      </w:pPr>
      <w:rPr>
        <w:rFonts w:ascii="Arial" w:hAnsi="Arial" w:hint="default"/>
      </w:rPr>
    </w:lvl>
    <w:lvl w:ilvl="2" w:tplc="7B2CD1C2" w:tentative="1">
      <w:start w:val="1"/>
      <w:numFmt w:val="bullet"/>
      <w:lvlText w:val="•"/>
      <w:lvlJc w:val="left"/>
      <w:pPr>
        <w:tabs>
          <w:tab w:val="num" w:pos="2160"/>
        </w:tabs>
        <w:ind w:left="2160" w:hanging="360"/>
      </w:pPr>
      <w:rPr>
        <w:rFonts w:ascii="Arial" w:hAnsi="Arial" w:hint="default"/>
      </w:rPr>
    </w:lvl>
    <w:lvl w:ilvl="3" w:tplc="998C3B16" w:tentative="1">
      <w:start w:val="1"/>
      <w:numFmt w:val="bullet"/>
      <w:lvlText w:val="•"/>
      <w:lvlJc w:val="left"/>
      <w:pPr>
        <w:tabs>
          <w:tab w:val="num" w:pos="2880"/>
        </w:tabs>
        <w:ind w:left="2880" w:hanging="360"/>
      </w:pPr>
      <w:rPr>
        <w:rFonts w:ascii="Arial" w:hAnsi="Arial" w:hint="default"/>
      </w:rPr>
    </w:lvl>
    <w:lvl w:ilvl="4" w:tplc="05944A5E" w:tentative="1">
      <w:start w:val="1"/>
      <w:numFmt w:val="bullet"/>
      <w:lvlText w:val="•"/>
      <w:lvlJc w:val="left"/>
      <w:pPr>
        <w:tabs>
          <w:tab w:val="num" w:pos="3600"/>
        </w:tabs>
        <w:ind w:left="3600" w:hanging="360"/>
      </w:pPr>
      <w:rPr>
        <w:rFonts w:ascii="Arial" w:hAnsi="Arial" w:hint="default"/>
      </w:rPr>
    </w:lvl>
    <w:lvl w:ilvl="5" w:tplc="5058BBA0" w:tentative="1">
      <w:start w:val="1"/>
      <w:numFmt w:val="bullet"/>
      <w:lvlText w:val="•"/>
      <w:lvlJc w:val="left"/>
      <w:pPr>
        <w:tabs>
          <w:tab w:val="num" w:pos="4320"/>
        </w:tabs>
        <w:ind w:left="4320" w:hanging="360"/>
      </w:pPr>
      <w:rPr>
        <w:rFonts w:ascii="Arial" w:hAnsi="Arial" w:hint="default"/>
      </w:rPr>
    </w:lvl>
    <w:lvl w:ilvl="6" w:tplc="93CA221C" w:tentative="1">
      <w:start w:val="1"/>
      <w:numFmt w:val="bullet"/>
      <w:lvlText w:val="•"/>
      <w:lvlJc w:val="left"/>
      <w:pPr>
        <w:tabs>
          <w:tab w:val="num" w:pos="5040"/>
        </w:tabs>
        <w:ind w:left="5040" w:hanging="360"/>
      </w:pPr>
      <w:rPr>
        <w:rFonts w:ascii="Arial" w:hAnsi="Arial" w:hint="default"/>
      </w:rPr>
    </w:lvl>
    <w:lvl w:ilvl="7" w:tplc="020E4658" w:tentative="1">
      <w:start w:val="1"/>
      <w:numFmt w:val="bullet"/>
      <w:lvlText w:val="•"/>
      <w:lvlJc w:val="left"/>
      <w:pPr>
        <w:tabs>
          <w:tab w:val="num" w:pos="5760"/>
        </w:tabs>
        <w:ind w:left="5760" w:hanging="360"/>
      </w:pPr>
      <w:rPr>
        <w:rFonts w:ascii="Arial" w:hAnsi="Arial" w:hint="default"/>
      </w:rPr>
    </w:lvl>
    <w:lvl w:ilvl="8" w:tplc="F774CE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140DFE"/>
    <w:multiLevelType w:val="hybridMultilevel"/>
    <w:tmpl w:val="1E1C6744"/>
    <w:lvl w:ilvl="0" w:tplc="1B780A1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91D0166"/>
    <w:multiLevelType w:val="hybridMultilevel"/>
    <w:tmpl w:val="85D26B3A"/>
    <w:lvl w:ilvl="0" w:tplc="18E8DE2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F524B"/>
    <w:multiLevelType w:val="multilevel"/>
    <w:tmpl w:val="7B7004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613C14BD"/>
    <w:multiLevelType w:val="hybridMultilevel"/>
    <w:tmpl w:val="8110A2D4"/>
    <w:lvl w:ilvl="0" w:tplc="47B44302">
      <w:start w:val="1"/>
      <w:numFmt w:val="decimal"/>
      <w:lvlText w:val="%1."/>
      <w:lvlJc w:val="left"/>
      <w:pPr>
        <w:ind w:left="720" w:hanging="360"/>
      </w:pPr>
    </w:lvl>
    <w:lvl w:ilvl="1" w:tplc="17D6AEB0">
      <w:start w:val="1"/>
      <w:numFmt w:val="lowerLetter"/>
      <w:lvlText w:val="%2."/>
      <w:lvlJc w:val="left"/>
      <w:pPr>
        <w:ind w:left="1440" w:hanging="360"/>
      </w:pPr>
    </w:lvl>
    <w:lvl w:ilvl="2" w:tplc="0EE606C6">
      <w:start w:val="1"/>
      <w:numFmt w:val="lowerRoman"/>
      <w:lvlText w:val="%3."/>
      <w:lvlJc w:val="right"/>
      <w:pPr>
        <w:ind w:left="2160" w:hanging="180"/>
      </w:pPr>
    </w:lvl>
    <w:lvl w:ilvl="3" w:tplc="391426DE">
      <w:start w:val="1"/>
      <w:numFmt w:val="decimal"/>
      <w:lvlText w:val="%4."/>
      <w:lvlJc w:val="left"/>
      <w:pPr>
        <w:ind w:left="2880" w:hanging="360"/>
      </w:pPr>
    </w:lvl>
    <w:lvl w:ilvl="4" w:tplc="9EDAB602">
      <w:start w:val="1"/>
      <w:numFmt w:val="lowerLetter"/>
      <w:lvlText w:val="%5."/>
      <w:lvlJc w:val="left"/>
      <w:pPr>
        <w:ind w:left="3600" w:hanging="360"/>
      </w:pPr>
    </w:lvl>
    <w:lvl w:ilvl="5" w:tplc="E8024244">
      <w:start w:val="1"/>
      <w:numFmt w:val="lowerRoman"/>
      <w:lvlText w:val="%6."/>
      <w:lvlJc w:val="right"/>
      <w:pPr>
        <w:ind w:left="4320" w:hanging="180"/>
      </w:pPr>
    </w:lvl>
    <w:lvl w:ilvl="6" w:tplc="B7B2ABC4">
      <w:start w:val="1"/>
      <w:numFmt w:val="decimal"/>
      <w:lvlText w:val="%7."/>
      <w:lvlJc w:val="left"/>
      <w:pPr>
        <w:ind w:left="5040" w:hanging="360"/>
      </w:pPr>
    </w:lvl>
    <w:lvl w:ilvl="7" w:tplc="F49A83F6">
      <w:start w:val="1"/>
      <w:numFmt w:val="lowerLetter"/>
      <w:lvlText w:val="%8."/>
      <w:lvlJc w:val="left"/>
      <w:pPr>
        <w:ind w:left="5760" w:hanging="360"/>
      </w:pPr>
    </w:lvl>
    <w:lvl w:ilvl="8" w:tplc="D494D486">
      <w:start w:val="1"/>
      <w:numFmt w:val="lowerRoman"/>
      <w:lvlText w:val="%9."/>
      <w:lvlJc w:val="right"/>
      <w:pPr>
        <w:ind w:left="6480" w:hanging="180"/>
      </w:pPr>
    </w:lvl>
  </w:abstractNum>
  <w:abstractNum w:abstractNumId="20" w15:restartNumberingAfterBreak="0">
    <w:nsid w:val="64CE029A"/>
    <w:multiLevelType w:val="multilevel"/>
    <w:tmpl w:val="E72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2B2BC2"/>
    <w:multiLevelType w:val="multilevel"/>
    <w:tmpl w:val="D2D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6E32FA"/>
    <w:multiLevelType w:val="hybridMultilevel"/>
    <w:tmpl w:val="C76ADDE8"/>
    <w:lvl w:ilvl="0" w:tplc="AFA85B82">
      <w:start w:val="1"/>
      <w:numFmt w:val="bullet"/>
      <w:lvlText w:val="•"/>
      <w:lvlJc w:val="left"/>
      <w:pPr>
        <w:tabs>
          <w:tab w:val="num" w:pos="720"/>
        </w:tabs>
        <w:ind w:left="720" w:hanging="360"/>
      </w:pPr>
      <w:rPr>
        <w:rFonts w:ascii="Arial" w:hAnsi="Arial" w:hint="default"/>
      </w:rPr>
    </w:lvl>
    <w:lvl w:ilvl="1" w:tplc="FAE6E1D8" w:tentative="1">
      <w:start w:val="1"/>
      <w:numFmt w:val="bullet"/>
      <w:lvlText w:val="•"/>
      <w:lvlJc w:val="left"/>
      <w:pPr>
        <w:tabs>
          <w:tab w:val="num" w:pos="1440"/>
        </w:tabs>
        <w:ind w:left="1440" w:hanging="360"/>
      </w:pPr>
      <w:rPr>
        <w:rFonts w:ascii="Arial" w:hAnsi="Arial" w:hint="default"/>
      </w:rPr>
    </w:lvl>
    <w:lvl w:ilvl="2" w:tplc="D736DF70" w:tentative="1">
      <w:start w:val="1"/>
      <w:numFmt w:val="bullet"/>
      <w:lvlText w:val="•"/>
      <w:lvlJc w:val="left"/>
      <w:pPr>
        <w:tabs>
          <w:tab w:val="num" w:pos="2160"/>
        </w:tabs>
        <w:ind w:left="2160" w:hanging="360"/>
      </w:pPr>
      <w:rPr>
        <w:rFonts w:ascii="Arial" w:hAnsi="Arial" w:hint="default"/>
      </w:rPr>
    </w:lvl>
    <w:lvl w:ilvl="3" w:tplc="8D244784" w:tentative="1">
      <w:start w:val="1"/>
      <w:numFmt w:val="bullet"/>
      <w:lvlText w:val="•"/>
      <w:lvlJc w:val="left"/>
      <w:pPr>
        <w:tabs>
          <w:tab w:val="num" w:pos="2880"/>
        </w:tabs>
        <w:ind w:left="2880" w:hanging="360"/>
      </w:pPr>
      <w:rPr>
        <w:rFonts w:ascii="Arial" w:hAnsi="Arial" w:hint="default"/>
      </w:rPr>
    </w:lvl>
    <w:lvl w:ilvl="4" w:tplc="245A0EEC" w:tentative="1">
      <w:start w:val="1"/>
      <w:numFmt w:val="bullet"/>
      <w:lvlText w:val="•"/>
      <w:lvlJc w:val="left"/>
      <w:pPr>
        <w:tabs>
          <w:tab w:val="num" w:pos="3600"/>
        </w:tabs>
        <w:ind w:left="3600" w:hanging="360"/>
      </w:pPr>
      <w:rPr>
        <w:rFonts w:ascii="Arial" w:hAnsi="Arial" w:hint="default"/>
      </w:rPr>
    </w:lvl>
    <w:lvl w:ilvl="5" w:tplc="EDA6B1B4" w:tentative="1">
      <w:start w:val="1"/>
      <w:numFmt w:val="bullet"/>
      <w:lvlText w:val="•"/>
      <w:lvlJc w:val="left"/>
      <w:pPr>
        <w:tabs>
          <w:tab w:val="num" w:pos="4320"/>
        </w:tabs>
        <w:ind w:left="4320" w:hanging="360"/>
      </w:pPr>
      <w:rPr>
        <w:rFonts w:ascii="Arial" w:hAnsi="Arial" w:hint="default"/>
      </w:rPr>
    </w:lvl>
    <w:lvl w:ilvl="6" w:tplc="FC6671A4" w:tentative="1">
      <w:start w:val="1"/>
      <w:numFmt w:val="bullet"/>
      <w:lvlText w:val="•"/>
      <w:lvlJc w:val="left"/>
      <w:pPr>
        <w:tabs>
          <w:tab w:val="num" w:pos="5040"/>
        </w:tabs>
        <w:ind w:left="5040" w:hanging="360"/>
      </w:pPr>
      <w:rPr>
        <w:rFonts w:ascii="Arial" w:hAnsi="Arial" w:hint="default"/>
      </w:rPr>
    </w:lvl>
    <w:lvl w:ilvl="7" w:tplc="01CC6B1E" w:tentative="1">
      <w:start w:val="1"/>
      <w:numFmt w:val="bullet"/>
      <w:lvlText w:val="•"/>
      <w:lvlJc w:val="left"/>
      <w:pPr>
        <w:tabs>
          <w:tab w:val="num" w:pos="5760"/>
        </w:tabs>
        <w:ind w:left="5760" w:hanging="360"/>
      </w:pPr>
      <w:rPr>
        <w:rFonts w:ascii="Arial" w:hAnsi="Arial" w:hint="default"/>
      </w:rPr>
    </w:lvl>
    <w:lvl w:ilvl="8" w:tplc="F594F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C24111"/>
    <w:multiLevelType w:val="hybridMultilevel"/>
    <w:tmpl w:val="51022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06742"/>
    <w:multiLevelType w:val="hybridMultilevel"/>
    <w:tmpl w:val="6C4A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9A5936"/>
    <w:multiLevelType w:val="hybridMultilevel"/>
    <w:tmpl w:val="4B985B7C"/>
    <w:lvl w:ilvl="0" w:tplc="3EA24E4A">
      <w:start w:val="1"/>
      <w:numFmt w:val="bullet"/>
      <w:lvlText w:val="•"/>
      <w:lvlJc w:val="left"/>
      <w:pPr>
        <w:tabs>
          <w:tab w:val="num" w:pos="720"/>
        </w:tabs>
        <w:ind w:left="720" w:hanging="360"/>
      </w:pPr>
      <w:rPr>
        <w:rFonts w:ascii="Arial" w:hAnsi="Arial" w:hint="default"/>
      </w:rPr>
    </w:lvl>
    <w:lvl w:ilvl="1" w:tplc="E946D5DC" w:tentative="1">
      <w:start w:val="1"/>
      <w:numFmt w:val="bullet"/>
      <w:lvlText w:val="•"/>
      <w:lvlJc w:val="left"/>
      <w:pPr>
        <w:tabs>
          <w:tab w:val="num" w:pos="1440"/>
        </w:tabs>
        <w:ind w:left="1440" w:hanging="360"/>
      </w:pPr>
      <w:rPr>
        <w:rFonts w:ascii="Arial" w:hAnsi="Arial" w:hint="default"/>
      </w:rPr>
    </w:lvl>
    <w:lvl w:ilvl="2" w:tplc="0324E89A" w:tentative="1">
      <w:start w:val="1"/>
      <w:numFmt w:val="bullet"/>
      <w:lvlText w:val="•"/>
      <w:lvlJc w:val="left"/>
      <w:pPr>
        <w:tabs>
          <w:tab w:val="num" w:pos="2160"/>
        </w:tabs>
        <w:ind w:left="2160" w:hanging="360"/>
      </w:pPr>
      <w:rPr>
        <w:rFonts w:ascii="Arial" w:hAnsi="Arial" w:hint="default"/>
      </w:rPr>
    </w:lvl>
    <w:lvl w:ilvl="3" w:tplc="D8A83A56" w:tentative="1">
      <w:start w:val="1"/>
      <w:numFmt w:val="bullet"/>
      <w:lvlText w:val="•"/>
      <w:lvlJc w:val="left"/>
      <w:pPr>
        <w:tabs>
          <w:tab w:val="num" w:pos="2880"/>
        </w:tabs>
        <w:ind w:left="2880" w:hanging="360"/>
      </w:pPr>
      <w:rPr>
        <w:rFonts w:ascii="Arial" w:hAnsi="Arial" w:hint="default"/>
      </w:rPr>
    </w:lvl>
    <w:lvl w:ilvl="4" w:tplc="7F648E78" w:tentative="1">
      <w:start w:val="1"/>
      <w:numFmt w:val="bullet"/>
      <w:lvlText w:val="•"/>
      <w:lvlJc w:val="left"/>
      <w:pPr>
        <w:tabs>
          <w:tab w:val="num" w:pos="3600"/>
        </w:tabs>
        <w:ind w:left="3600" w:hanging="360"/>
      </w:pPr>
      <w:rPr>
        <w:rFonts w:ascii="Arial" w:hAnsi="Arial" w:hint="default"/>
      </w:rPr>
    </w:lvl>
    <w:lvl w:ilvl="5" w:tplc="F3940B70" w:tentative="1">
      <w:start w:val="1"/>
      <w:numFmt w:val="bullet"/>
      <w:lvlText w:val="•"/>
      <w:lvlJc w:val="left"/>
      <w:pPr>
        <w:tabs>
          <w:tab w:val="num" w:pos="4320"/>
        </w:tabs>
        <w:ind w:left="4320" w:hanging="360"/>
      </w:pPr>
      <w:rPr>
        <w:rFonts w:ascii="Arial" w:hAnsi="Arial" w:hint="default"/>
      </w:rPr>
    </w:lvl>
    <w:lvl w:ilvl="6" w:tplc="3938A594" w:tentative="1">
      <w:start w:val="1"/>
      <w:numFmt w:val="bullet"/>
      <w:lvlText w:val="•"/>
      <w:lvlJc w:val="left"/>
      <w:pPr>
        <w:tabs>
          <w:tab w:val="num" w:pos="5040"/>
        </w:tabs>
        <w:ind w:left="5040" w:hanging="360"/>
      </w:pPr>
      <w:rPr>
        <w:rFonts w:ascii="Arial" w:hAnsi="Arial" w:hint="default"/>
      </w:rPr>
    </w:lvl>
    <w:lvl w:ilvl="7" w:tplc="A3CA1B20" w:tentative="1">
      <w:start w:val="1"/>
      <w:numFmt w:val="bullet"/>
      <w:lvlText w:val="•"/>
      <w:lvlJc w:val="left"/>
      <w:pPr>
        <w:tabs>
          <w:tab w:val="num" w:pos="5760"/>
        </w:tabs>
        <w:ind w:left="5760" w:hanging="360"/>
      </w:pPr>
      <w:rPr>
        <w:rFonts w:ascii="Arial" w:hAnsi="Arial" w:hint="default"/>
      </w:rPr>
    </w:lvl>
    <w:lvl w:ilvl="8" w:tplc="1DC433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281E95"/>
    <w:multiLevelType w:val="hybridMultilevel"/>
    <w:tmpl w:val="CAFA93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43BDE"/>
    <w:multiLevelType w:val="hybridMultilevel"/>
    <w:tmpl w:val="D6B8C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C4225"/>
    <w:multiLevelType w:val="hybridMultilevel"/>
    <w:tmpl w:val="0E645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6819B8"/>
    <w:multiLevelType w:val="hybridMultilevel"/>
    <w:tmpl w:val="32EE48E0"/>
    <w:lvl w:ilvl="0" w:tplc="18E8DE26">
      <w:start w:val="1"/>
      <w:numFmt w:val="bullet"/>
      <w:lvlText w:val="•"/>
      <w:lvlJc w:val="left"/>
      <w:pPr>
        <w:tabs>
          <w:tab w:val="num" w:pos="720"/>
        </w:tabs>
        <w:ind w:left="720" w:hanging="360"/>
      </w:pPr>
      <w:rPr>
        <w:rFonts w:ascii="Arial" w:hAnsi="Arial" w:hint="default"/>
      </w:rPr>
    </w:lvl>
    <w:lvl w:ilvl="1" w:tplc="D5D03CFC" w:tentative="1">
      <w:start w:val="1"/>
      <w:numFmt w:val="bullet"/>
      <w:lvlText w:val="•"/>
      <w:lvlJc w:val="left"/>
      <w:pPr>
        <w:tabs>
          <w:tab w:val="num" w:pos="1440"/>
        </w:tabs>
        <w:ind w:left="1440" w:hanging="360"/>
      </w:pPr>
      <w:rPr>
        <w:rFonts w:ascii="Arial" w:hAnsi="Arial" w:hint="default"/>
      </w:rPr>
    </w:lvl>
    <w:lvl w:ilvl="2" w:tplc="EFE23440" w:tentative="1">
      <w:start w:val="1"/>
      <w:numFmt w:val="bullet"/>
      <w:lvlText w:val="•"/>
      <w:lvlJc w:val="left"/>
      <w:pPr>
        <w:tabs>
          <w:tab w:val="num" w:pos="2160"/>
        </w:tabs>
        <w:ind w:left="2160" w:hanging="360"/>
      </w:pPr>
      <w:rPr>
        <w:rFonts w:ascii="Arial" w:hAnsi="Arial" w:hint="default"/>
      </w:rPr>
    </w:lvl>
    <w:lvl w:ilvl="3" w:tplc="F64EC49C" w:tentative="1">
      <w:start w:val="1"/>
      <w:numFmt w:val="bullet"/>
      <w:lvlText w:val="•"/>
      <w:lvlJc w:val="left"/>
      <w:pPr>
        <w:tabs>
          <w:tab w:val="num" w:pos="2880"/>
        </w:tabs>
        <w:ind w:left="2880" w:hanging="360"/>
      </w:pPr>
      <w:rPr>
        <w:rFonts w:ascii="Arial" w:hAnsi="Arial" w:hint="default"/>
      </w:rPr>
    </w:lvl>
    <w:lvl w:ilvl="4" w:tplc="45202A46" w:tentative="1">
      <w:start w:val="1"/>
      <w:numFmt w:val="bullet"/>
      <w:lvlText w:val="•"/>
      <w:lvlJc w:val="left"/>
      <w:pPr>
        <w:tabs>
          <w:tab w:val="num" w:pos="3600"/>
        </w:tabs>
        <w:ind w:left="3600" w:hanging="360"/>
      </w:pPr>
      <w:rPr>
        <w:rFonts w:ascii="Arial" w:hAnsi="Arial" w:hint="default"/>
      </w:rPr>
    </w:lvl>
    <w:lvl w:ilvl="5" w:tplc="0A48D1E8" w:tentative="1">
      <w:start w:val="1"/>
      <w:numFmt w:val="bullet"/>
      <w:lvlText w:val="•"/>
      <w:lvlJc w:val="left"/>
      <w:pPr>
        <w:tabs>
          <w:tab w:val="num" w:pos="4320"/>
        </w:tabs>
        <w:ind w:left="4320" w:hanging="360"/>
      </w:pPr>
      <w:rPr>
        <w:rFonts w:ascii="Arial" w:hAnsi="Arial" w:hint="default"/>
      </w:rPr>
    </w:lvl>
    <w:lvl w:ilvl="6" w:tplc="37BC7716" w:tentative="1">
      <w:start w:val="1"/>
      <w:numFmt w:val="bullet"/>
      <w:lvlText w:val="•"/>
      <w:lvlJc w:val="left"/>
      <w:pPr>
        <w:tabs>
          <w:tab w:val="num" w:pos="5040"/>
        </w:tabs>
        <w:ind w:left="5040" w:hanging="360"/>
      </w:pPr>
      <w:rPr>
        <w:rFonts w:ascii="Arial" w:hAnsi="Arial" w:hint="default"/>
      </w:rPr>
    </w:lvl>
    <w:lvl w:ilvl="7" w:tplc="F0BAB906" w:tentative="1">
      <w:start w:val="1"/>
      <w:numFmt w:val="bullet"/>
      <w:lvlText w:val="•"/>
      <w:lvlJc w:val="left"/>
      <w:pPr>
        <w:tabs>
          <w:tab w:val="num" w:pos="5760"/>
        </w:tabs>
        <w:ind w:left="5760" w:hanging="360"/>
      </w:pPr>
      <w:rPr>
        <w:rFonts w:ascii="Arial" w:hAnsi="Arial" w:hint="default"/>
      </w:rPr>
    </w:lvl>
    <w:lvl w:ilvl="8" w:tplc="AAA4E46A" w:tentative="1">
      <w:start w:val="1"/>
      <w:numFmt w:val="bullet"/>
      <w:lvlText w:val="•"/>
      <w:lvlJc w:val="left"/>
      <w:pPr>
        <w:tabs>
          <w:tab w:val="num" w:pos="6480"/>
        </w:tabs>
        <w:ind w:left="6480" w:hanging="360"/>
      </w:pPr>
      <w:rPr>
        <w:rFonts w:ascii="Arial" w:hAnsi="Arial" w:hint="default"/>
      </w:rPr>
    </w:lvl>
  </w:abstractNum>
  <w:num w:numId="1" w16cid:durableId="1721637173">
    <w:abstractNumId w:val="19"/>
  </w:num>
  <w:num w:numId="2" w16cid:durableId="1895192504">
    <w:abstractNumId w:val="12"/>
  </w:num>
  <w:num w:numId="3" w16cid:durableId="1402871258">
    <w:abstractNumId w:val="6"/>
  </w:num>
  <w:num w:numId="4" w16cid:durableId="899636642">
    <w:abstractNumId w:val="5"/>
  </w:num>
  <w:num w:numId="5" w16cid:durableId="1262299085">
    <w:abstractNumId w:val="0"/>
  </w:num>
  <w:num w:numId="6" w16cid:durableId="1836723879">
    <w:abstractNumId w:val="9"/>
  </w:num>
  <w:num w:numId="7" w16cid:durableId="1377003862">
    <w:abstractNumId w:val="14"/>
  </w:num>
  <w:num w:numId="8" w16cid:durableId="443235795">
    <w:abstractNumId w:val="7"/>
  </w:num>
  <w:num w:numId="9" w16cid:durableId="1225144463">
    <w:abstractNumId w:val="23"/>
  </w:num>
  <w:num w:numId="10" w16cid:durableId="1347050318">
    <w:abstractNumId w:val="2"/>
  </w:num>
  <w:num w:numId="11" w16cid:durableId="2108037140">
    <w:abstractNumId w:val="27"/>
  </w:num>
  <w:num w:numId="12" w16cid:durableId="1146775855">
    <w:abstractNumId w:val="11"/>
  </w:num>
  <w:num w:numId="13" w16cid:durableId="976421642">
    <w:abstractNumId w:val="1"/>
  </w:num>
  <w:num w:numId="14" w16cid:durableId="1556773957">
    <w:abstractNumId w:val="28"/>
  </w:num>
  <w:num w:numId="15" w16cid:durableId="1296334478">
    <w:abstractNumId w:val="24"/>
  </w:num>
  <w:num w:numId="16" w16cid:durableId="617838574">
    <w:abstractNumId w:val="26"/>
  </w:num>
  <w:num w:numId="17" w16cid:durableId="998463905">
    <w:abstractNumId w:val="16"/>
  </w:num>
  <w:num w:numId="18" w16cid:durableId="999310117">
    <w:abstractNumId w:val="13"/>
  </w:num>
  <w:num w:numId="19" w16cid:durableId="253823894">
    <w:abstractNumId w:val="4"/>
  </w:num>
  <w:num w:numId="20" w16cid:durableId="1887183164">
    <w:abstractNumId w:val="3"/>
  </w:num>
  <w:num w:numId="21" w16cid:durableId="1801535659">
    <w:abstractNumId w:val="8"/>
  </w:num>
  <w:num w:numId="22" w16cid:durableId="786511789">
    <w:abstractNumId w:val="22"/>
  </w:num>
  <w:num w:numId="23" w16cid:durableId="372577227">
    <w:abstractNumId w:val="29"/>
  </w:num>
  <w:num w:numId="24" w16cid:durableId="2061519227">
    <w:abstractNumId w:val="15"/>
  </w:num>
  <w:num w:numId="25" w16cid:durableId="957487119">
    <w:abstractNumId w:val="25"/>
  </w:num>
  <w:num w:numId="26" w16cid:durableId="509682323">
    <w:abstractNumId w:val="20"/>
  </w:num>
  <w:num w:numId="27" w16cid:durableId="274139881">
    <w:abstractNumId w:val="18"/>
  </w:num>
  <w:num w:numId="28" w16cid:durableId="1354185200">
    <w:abstractNumId w:val="10"/>
  </w:num>
  <w:num w:numId="29" w16cid:durableId="1605763999">
    <w:abstractNumId w:val="21"/>
  </w:num>
  <w:num w:numId="30" w16cid:durableId="1689408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D4"/>
    <w:rsid w:val="00020DE8"/>
    <w:rsid w:val="000B7AF1"/>
    <w:rsid w:val="000C504C"/>
    <w:rsid w:val="000C77F8"/>
    <w:rsid w:val="000E0867"/>
    <w:rsid w:val="0010095C"/>
    <w:rsid w:val="00102376"/>
    <w:rsid w:val="00117CE6"/>
    <w:rsid w:val="001930FA"/>
    <w:rsid w:val="001F1470"/>
    <w:rsid w:val="0020631E"/>
    <w:rsid w:val="00280523"/>
    <w:rsid w:val="00292502"/>
    <w:rsid w:val="00294CD5"/>
    <w:rsid w:val="002D3463"/>
    <w:rsid w:val="002E24DB"/>
    <w:rsid w:val="00331480"/>
    <w:rsid w:val="00337553"/>
    <w:rsid w:val="00352AD1"/>
    <w:rsid w:val="003602AE"/>
    <w:rsid w:val="003A050D"/>
    <w:rsid w:val="003E6AE3"/>
    <w:rsid w:val="00407431"/>
    <w:rsid w:val="00432624"/>
    <w:rsid w:val="00442C19"/>
    <w:rsid w:val="00450BA8"/>
    <w:rsid w:val="00486D61"/>
    <w:rsid w:val="004977AE"/>
    <w:rsid w:val="004A05D4"/>
    <w:rsid w:val="004A278F"/>
    <w:rsid w:val="004A37B5"/>
    <w:rsid w:val="004A6F46"/>
    <w:rsid w:val="004B23FD"/>
    <w:rsid w:val="004F4A28"/>
    <w:rsid w:val="005101F3"/>
    <w:rsid w:val="005722D4"/>
    <w:rsid w:val="00584FEC"/>
    <w:rsid w:val="005856F8"/>
    <w:rsid w:val="005A56BA"/>
    <w:rsid w:val="005C0062"/>
    <w:rsid w:val="005D58E6"/>
    <w:rsid w:val="005E3C66"/>
    <w:rsid w:val="00614971"/>
    <w:rsid w:val="006149C9"/>
    <w:rsid w:val="00622D03"/>
    <w:rsid w:val="0067588E"/>
    <w:rsid w:val="00695799"/>
    <w:rsid w:val="006E3439"/>
    <w:rsid w:val="00724BE6"/>
    <w:rsid w:val="007567FB"/>
    <w:rsid w:val="0079396D"/>
    <w:rsid w:val="00793D54"/>
    <w:rsid w:val="007B1ACD"/>
    <w:rsid w:val="00815B9E"/>
    <w:rsid w:val="00853871"/>
    <w:rsid w:val="00943431"/>
    <w:rsid w:val="0099063C"/>
    <w:rsid w:val="009A1E4D"/>
    <w:rsid w:val="009D3B3D"/>
    <w:rsid w:val="009F4E65"/>
    <w:rsid w:val="00A01B0B"/>
    <w:rsid w:val="00A04B3B"/>
    <w:rsid w:val="00A21056"/>
    <w:rsid w:val="00A31E70"/>
    <w:rsid w:val="00A46859"/>
    <w:rsid w:val="00A501DD"/>
    <w:rsid w:val="00A969FA"/>
    <w:rsid w:val="00AA768D"/>
    <w:rsid w:val="00B1006D"/>
    <w:rsid w:val="00B71CBD"/>
    <w:rsid w:val="00B80580"/>
    <w:rsid w:val="00B826C0"/>
    <w:rsid w:val="00BA39A6"/>
    <w:rsid w:val="00C04054"/>
    <w:rsid w:val="00C05130"/>
    <w:rsid w:val="00C6390F"/>
    <w:rsid w:val="00C84429"/>
    <w:rsid w:val="00CA6B01"/>
    <w:rsid w:val="00CC4FE2"/>
    <w:rsid w:val="00CE127F"/>
    <w:rsid w:val="00CF4005"/>
    <w:rsid w:val="00D1062F"/>
    <w:rsid w:val="00D17366"/>
    <w:rsid w:val="00D27B96"/>
    <w:rsid w:val="00D43EBD"/>
    <w:rsid w:val="00D74CDE"/>
    <w:rsid w:val="00DC01F4"/>
    <w:rsid w:val="00DF0C47"/>
    <w:rsid w:val="00DF32E5"/>
    <w:rsid w:val="00DF4278"/>
    <w:rsid w:val="00E41B58"/>
    <w:rsid w:val="00E9464C"/>
    <w:rsid w:val="00E9478E"/>
    <w:rsid w:val="00EC03EE"/>
    <w:rsid w:val="00ED1A1D"/>
    <w:rsid w:val="00ED468A"/>
    <w:rsid w:val="00F92332"/>
    <w:rsid w:val="00FD0425"/>
    <w:rsid w:val="012A848F"/>
    <w:rsid w:val="013DF908"/>
    <w:rsid w:val="017B381E"/>
    <w:rsid w:val="01E713C0"/>
    <w:rsid w:val="0223458C"/>
    <w:rsid w:val="025D0D00"/>
    <w:rsid w:val="02A9F39E"/>
    <w:rsid w:val="02DD69B3"/>
    <w:rsid w:val="03C75075"/>
    <w:rsid w:val="03E4D96D"/>
    <w:rsid w:val="0403B346"/>
    <w:rsid w:val="0549AB77"/>
    <w:rsid w:val="06150A75"/>
    <w:rsid w:val="064EA941"/>
    <w:rsid w:val="0760422E"/>
    <w:rsid w:val="07B0DAD6"/>
    <w:rsid w:val="07D15145"/>
    <w:rsid w:val="0801B483"/>
    <w:rsid w:val="081A8874"/>
    <w:rsid w:val="0890817C"/>
    <w:rsid w:val="08A3C1E7"/>
    <w:rsid w:val="0A5AC509"/>
    <w:rsid w:val="0B7F4E2F"/>
    <w:rsid w:val="0C12F597"/>
    <w:rsid w:val="0CFE2DF0"/>
    <w:rsid w:val="0F197D87"/>
    <w:rsid w:val="0FCE0DD3"/>
    <w:rsid w:val="11896E62"/>
    <w:rsid w:val="1201AFA3"/>
    <w:rsid w:val="1300EB49"/>
    <w:rsid w:val="13B97B84"/>
    <w:rsid w:val="14AD3C04"/>
    <w:rsid w:val="1620D914"/>
    <w:rsid w:val="1666A68F"/>
    <w:rsid w:val="1671682E"/>
    <w:rsid w:val="1791A459"/>
    <w:rsid w:val="18083A98"/>
    <w:rsid w:val="19948047"/>
    <w:rsid w:val="19C44751"/>
    <w:rsid w:val="19E3F265"/>
    <w:rsid w:val="1B79400F"/>
    <w:rsid w:val="1BF9B067"/>
    <w:rsid w:val="1C162BC0"/>
    <w:rsid w:val="1C8934EC"/>
    <w:rsid w:val="1CCC2109"/>
    <w:rsid w:val="1DD90C59"/>
    <w:rsid w:val="1E6FDEF0"/>
    <w:rsid w:val="1E823EAA"/>
    <w:rsid w:val="1EE23A33"/>
    <w:rsid w:val="1F47B368"/>
    <w:rsid w:val="1FA3AD41"/>
    <w:rsid w:val="2003C1CB"/>
    <w:rsid w:val="200BAF51"/>
    <w:rsid w:val="21A77FB2"/>
    <w:rsid w:val="220CA103"/>
    <w:rsid w:val="22183E5C"/>
    <w:rsid w:val="22433909"/>
    <w:rsid w:val="2332153C"/>
    <w:rsid w:val="236B2997"/>
    <w:rsid w:val="2373F19A"/>
    <w:rsid w:val="238C8928"/>
    <w:rsid w:val="23C819F3"/>
    <w:rsid w:val="242F2580"/>
    <w:rsid w:val="24358A81"/>
    <w:rsid w:val="24DF2074"/>
    <w:rsid w:val="250FC1FB"/>
    <w:rsid w:val="2517B514"/>
    <w:rsid w:val="26508DA1"/>
    <w:rsid w:val="266FF477"/>
    <w:rsid w:val="280DD355"/>
    <w:rsid w:val="29B407EB"/>
    <w:rsid w:val="2AA95E96"/>
    <w:rsid w:val="2ABDDB89"/>
    <w:rsid w:val="2B7E2902"/>
    <w:rsid w:val="2D0A77CC"/>
    <w:rsid w:val="2D816EED"/>
    <w:rsid w:val="2DAC89EC"/>
    <w:rsid w:val="2E0894EE"/>
    <w:rsid w:val="304147A0"/>
    <w:rsid w:val="308BC2D8"/>
    <w:rsid w:val="30937677"/>
    <w:rsid w:val="32D0D3EC"/>
    <w:rsid w:val="33893AE7"/>
    <w:rsid w:val="3440A996"/>
    <w:rsid w:val="34BDF57A"/>
    <w:rsid w:val="35870989"/>
    <w:rsid w:val="35DA2028"/>
    <w:rsid w:val="3659C5DB"/>
    <w:rsid w:val="37784A58"/>
    <w:rsid w:val="37A4B179"/>
    <w:rsid w:val="38A59130"/>
    <w:rsid w:val="38BCA5F3"/>
    <w:rsid w:val="398BCC76"/>
    <w:rsid w:val="3A78ECC3"/>
    <w:rsid w:val="3B22048F"/>
    <w:rsid w:val="3BD814CB"/>
    <w:rsid w:val="3CB7FB1B"/>
    <w:rsid w:val="3CE1C196"/>
    <w:rsid w:val="3D16F4D0"/>
    <w:rsid w:val="3D901716"/>
    <w:rsid w:val="3DBDAE71"/>
    <w:rsid w:val="3DD8060A"/>
    <w:rsid w:val="3EDB4ECF"/>
    <w:rsid w:val="3F35D6B4"/>
    <w:rsid w:val="3F842B8F"/>
    <w:rsid w:val="410156A4"/>
    <w:rsid w:val="414D08BB"/>
    <w:rsid w:val="420C0595"/>
    <w:rsid w:val="422E1868"/>
    <w:rsid w:val="4524CCD3"/>
    <w:rsid w:val="453607AA"/>
    <w:rsid w:val="46BF6DA5"/>
    <w:rsid w:val="473566AD"/>
    <w:rsid w:val="474119EF"/>
    <w:rsid w:val="48EA8846"/>
    <w:rsid w:val="48F3402C"/>
    <w:rsid w:val="4975A342"/>
    <w:rsid w:val="497CABFE"/>
    <w:rsid w:val="4A116653"/>
    <w:rsid w:val="4A5D6BB6"/>
    <w:rsid w:val="4C3C1BC5"/>
    <w:rsid w:val="4C4EBB48"/>
    <w:rsid w:val="4D4F071F"/>
    <w:rsid w:val="4DCE9ED5"/>
    <w:rsid w:val="4E7DCBE9"/>
    <w:rsid w:val="4F49F8C7"/>
    <w:rsid w:val="4FBCABEE"/>
    <w:rsid w:val="51177A6E"/>
    <w:rsid w:val="512AC6F6"/>
    <w:rsid w:val="520FEAFE"/>
    <w:rsid w:val="524451BC"/>
    <w:rsid w:val="52A20FF8"/>
    <w:rsid w:val="52B34ACF"/>
    <w:rsid w:val="53CEC5A4"/>
    <w:rsid w:val="544F1B30"/>
    <w:rsid w:val="5476F4B4"/>
    <w:rsid w:val="54EE8585"/>
    <w:rsid w:val="553A6BC6"/>
    <w:rsid w:val="573BE24F"/>
    <w:rsid w:val="57A4BB22"/>
    <w:rsid w:val="58A88A1F"/>
    <w:rsid w:val="58AD8A73"/>
    <w:rsid w:val="58CFE662"/>
    <w:rsid w:val="5911517C"/>
    <w:rsid w:val="595231BB"/>
    <w:rsid w:val="59C29D33"/>
    <w:rsid w:val="5A921A87"/>
    <w:rsid w:val="5AEEFE3B"/>
    <w:rsid w:val="5AF5FF6F"/>
    <w:rsid w:val="5B2B0922"/>
    <w:rsid w:val="5BAA3221"/>
    <w:rsid w:val="5C84CCB7"/>
    <w:rsid w:val="5C89D27D"/>
    <w:rsid w:val="5D1E48D5"/>
    <w:rsid w:val="5E6B3BD8"/>
    <w:rsid w:val="5FBC6D79"/>
    <w:rsid w:val="62DBA5CF"/>
    <w:rsid w:val="6326C39C"/>
    <w:rsid w:val="633CAC5E"/>
    <w:rsid w:val="63D7367D"/>
    <w:rsid w:val="643AE790"/>
    <w:rsid w:val="64C293FD"/>
    <w:rsid w:val="676590F8"/>
    <w:rsid w:val="68150C58"/>
    <w:rsid w:val="6858ED1C"/>
    <w:rsid w:val="685FF5D8"/>
    <w:rsid w:val="68777A52"/>
    <w:rsid w:val="689016E4"/>
    <w:rsid w:val="689E4FFE"/>
    <w:rsid w:val="68D1A490"/>
    <w:rsid w:val="6AB20AD0"/>
    <w:rsid w:val="6BCA7EA3"/>
    <w:rsid w:val="6D116DE1"/>
    <w:rsid w:val="6D93B93A"/>
    <w:rsid w:val="6DF3BC55"/>
    <w:rsid w:val="6E9DEC9E"/>
    <w:rsid w:val="6EE6BBD6"/>
    <w:rsid w:val="71ACE2E5"/>
    <w:rsid w:val="73D35556"/>
    <w:rsid w:val="752619E4"/>
    <w:rsid w:val="76CD93AA"/>
    <w:rsid w:val="77D16E17"/>
    <w:rsid w:val="78AC67E4"/>
    <w:rsid w:val="79A87BDD"/>
    <w:rsid w:val="7A7AA04F"/>
    <w:rsid w:val="7A86C380"/>
    <w:rsid w:val="7B087E26"/>
    <w:rsid w:val="7B9ADBAA"/>
    <w:rsid w:val="7BB40407"/>
    <w:rsid w:val="7D4FD468"/>
    <w:rsid w:val="7E81DE93"/>
    <w:rsid w:val="7EEBA4C9"/>
    <w:rsid w:val="7F83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D8588"/>
  <w15:docId w15:val="{ABEBBB9E-D0CA-449F-9B57-89EF2167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D4"/>
    <w:pPr>
      <w:tabs>
        <w:tab w:val="center" w:pos="4513"/>
        <w:tab w:val="right" w:pos="9026"/>
      </w:tabs>
      <w:spacing w:after="0"/>
    </w:pPr>
  </w:style>
  <w:style w:type="character" w:customStyle="1" w:styleId="HeaderChar">
    <w:name w:val="Header Char"/>
    <w:basedOn w:val="DefaultParagraphFont"/>
    <w:link w:val="Header"/>
    <w:uiPriority w:val="99"/>
    <w:rsid w:val="004A05D4"/>
  </w:style>
  <w:style w:type="paragraph" w:styleId="Footer">
    <w:name w:val="footer"/>
    <w:basedOn w:val="Normal"/>
    <w:link w:val="FooterChar"/>
    <w:uiPriority w:val="99"/>
    <w:unhideWhenUsed/>
    <w:rsid w:val="004A05D4"/>
    <w:pPr>
      <w:tabs>
        <w:tab w:val="center" w:pos="4513"/>
        <w:tab w:val="right" w:pos="9026"/>
      </w:tabs>
      <w:spacing w:after="0"/>
    </w:pPr>
  </w:style>
  <w:style w:type="character" w:customStyle="1" w:styleId="FooterChar">
    <w:name w:val="Footer Char"/>
    <w:basedOn w:val="DefaultParagraphFont"/>
    <w:link w:val="Footer"/>
    <w:uiPriority w:val="99"/>
    <w:rsid w:val="004A05D4"/>
  </w:style>
  <w:style w:type="paragraph" w:customStyle="1" w:styleId="BasicParagraph">
    <w:name w:val="[Basic Paragraph]"/>
    <w:basedOn w:val="Normal"/>
    <w:uiPriority w:val="99"/>
    <w:rsid w:val="00DC01F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kern w:val="28"/>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DC01F4"/>
    <w:pPr>
      <w:spacing w:line="276" w:lineRule="auto"/>
      <w:ind w:left="720"/>
      <w:contextualSpacing/>
    </w:pPr>
    <w:rPr>
      <w:rFonts w:ascii="Cambria" w:eastAsia="Cambria" w:hAnsi="Cambria" w:cs="Times New Roman"/>
      <w:sz w:val="22"/>
      <w:szCs w:val="22"/>
    </w:rPr>
  </w:style>
  <w:style w:type="paragraph" w:customStyle="1" w:styleId="Tabletextbullet">
    <w:name w:val="Table text bullet"/>
    <w:basedOn w:val="Normal"/>
    <w:uiPriority w:val="99"/>
    <w:rsid w:val="00DC01F4"/>
    <w:pPr>
      <w:numPr>
        <w:numId w:val="3"/>
      </w:numPr>
      <w:spacing w:before="60" w:after="60"/>
      <w:contextualSpacing/>
    </w:pPr>
    <w:rPr>
      <w:rFonts w:ascii="Tahoma" w:eastAsia="Times New Roman" w:hAnsi="Tahoma" w:cs="Times New Roman"/>
      <w:color w:val="000000"/>
      <w:sz w:val="22"/>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locked/>
    <w:rsid w:val="00DC01F4"/>
    <w:rPr>
      <w:rFonts w:ascii="Cambria" w:eastAsia="Cambria" w:hAnsi="Cambria" w:cs="Times New Roman"/>
      <w:sz w:val="22"/>
      <w:szCs w:val="22"/>
    </w:rPr>
  </w:style>
  <w:style w:type="table" w:styleId="TableGrid">
    <w:name w:val="Table Grid"/>
    <w:basedOn w:val="TableNormal"/>
    <w:rsid w:val="00DC01F4"/>
    <w:pPr>
      <w:spacing w:after="0"/>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7AF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B7AF1"/>
    <w:rPr>
      <w:color w:val="0000FF"/>
      <w:u w:val="single"/>
    </w:rPr>
  </w:style>
  <w:style w:type="paragraph" w:customStyle="1" w:styleId="paragraph">
    <w:name w:val="paragraph"/>
    <w:basedOn w:val="Normal"/>
    <w:rsid w:val="000B7AF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B7AF1"/>
  </w:style>
  <w:style w:type="character" w:customStyle="1" w:styleId="eop">
    <w:name w:val="eop"/>
    <w:basedOn w:val="DefaultParagraphFont"/>
    <w:rsid w:val="000B7AF1"/>
  </w:style>
  <w:style w:type="character" w:styleId="FollowedHyperlink">
    <w:name w:val="FollowedHyperlink"/>
    <w:basedOn w:val="DefaultParagraphFont"/>
    <w:uiPriority w:val="99"/>
    <w:semiHidden/>
    <w:unhideWhenUsed/>
    <w:rsid w:val="00B82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ndlocaloffer.nelincs.gov.uk/neurodevelopmental-conditions/autistic-spectrum-disorder/autism-in-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e/north-east-lincs-early-years-coproduction-local-action-learning-sets-tickets-40070276174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a.chappel@nh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bi.fleming@nelinc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843E67E536F4DA49C0011A921A543" ma:contentTypeVersion="8" ma:contentTypeDescription="Create a new document." ma:contentTypeScope="" ma:versionID="5642f6c6f7a8cb32127a7a4b06b098c9">
  <xsd:schema xmlns:xsd="http://www.w3.org/2001/XMLSchema" xmlns:xs="http://www.w3.org/2001/XMLSchema" xmlns:p="http://schemas.microsoft.com/office/2006/metadata/properties" xmlns:ns2="83aa0b82-c5b5-45fe-b822-29a73c34b4a5" xmlns:ns3="688c0bc9-21fe-4d33-9a7f-ee2e97febcbc" targetNamespace="http://schemas.microsoft.com/office/2006/metadata/properties" ma:root="true" ma:fieldsID="3d513cfa696620ab2dc7439f6672079a" ns2:_="" ns3:_="">
    <xsd:import namespace="83aa0b82-c5b5-45fe-b822-29a73c34b4a5"/>
    <xsd:import namespace="688c0bc9-21fe-4d33-9a7f-ee2e97fe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a0b82-c5b5-45fe-b822-29a73c34b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c0bc9-21fe-4d33-9a7f-ee2e97febc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098CE-557A-4177-B822-E80514B75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a0b82-c5b5-45fe-b822-29a73c34b4a5"/>
    <ds:schemaRef ds:uri="688c0bc9-21fe-4d33-9a7f-ee2e97fe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3990D-2256-4E26-8489-2E57701EEBCD}">
  <ds:schemaRefs>
    <ds:schemaRef ds:uri="http://schemas.microsoft.com/sharepoint/v3/contenttype/forms"/>
  </ds:schemaRefs>
</ds:datastoreItem>
</file>

<file path=customXml/itemProps3.xml><?xml version="1.0" encoding="utf-8"?>
<ds:datastoreItem xmlns:ds="http://schemas.openxmlformats.org/officeDocument/2006/customXml" ds:itemID="{39006EBB-B6B6-4502-9A85-A94DF132AA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 Coates (NELC)</dc:creator>
  <cp:lastModifiedBy>Lauren Thompson (Communications) (NELC)</cp:lastModifiedBy>
  <cp:revision>12</cp:revision>
  <dcterms:created xsi:type="dcterms:W3CDTF">2022-11-09T15:24:00Z</dcterms:created>
  <dcterms:modified xsi:type="dcterms:W3CDTF">2022-11-15T16:21:00Z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0x0101000E1843E67E536F4DA49C0011A921A543</vt:lpwstr>
  </property>
</Properties>
</file>