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/>
          <w:b/>
          <w:color w:val="0A1F8F"/>
          <w:sz w:val="36"/>
          <w:szCs w:val="20"/>
        </w:rPr>
        <w:id w:val="-949081385"/>
        <w:docPartObj>
          <w:docPartGallery w:val="Cover Pages"/>
          <w:docPartUnique/>
        </w:docPartObj>
      </w:sdtPr>
      <w:sdtEndPr>
        <w:rPr>
          <w:rFonts w:ascii="Arial" w:hAnsi="Arial" w:cs="Arial"/>
          <w:sz w:val="24"/>
        </w:rPr>
      </w:sdtEndPr>
      <w:sdtContent>
        <w:p w14:paraId="472C19F1" w14:textId="7C5854BC" w:rsidR="0074021B" w:rsidRDefault="0074021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92544" behindDoc="1" locked="0" layoutInCell="1" allowOverlap="1" wp14:anchorId="01EC0DF8" wp14:editId="308FC5D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" name="Group 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2" name="Rectangle 2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6EA963" w14:textId="34F06931" w:rsidR="0074021B" w:rsidRDefault="0074021B" w:rsidP="0074021B">
                                  <w:pPr>
                                    <w:pStyle w:val="NoSpacing"/>
                                    <w:numPr>
                                      <w:ilvl w:val="0"/>
                                      <w:numId w:val="0"/>
                                    </w:numPr>
                                    <w:spacing w:before="120"/>
                                    <w:ind w:left="681" w:hanging="624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ext Box 8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A398F1" w14:textId="77777777" w:rsidR="0074021B" w:rsidRPr="009456D3" w:rsidRDefault="0074021B" w:rsidP="0074021B">
                                  <w:pPr>
                                    <w:pStyle w:val="NoSpacing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</w:pPr>
                                  <w:r w:rsidRPr="009456D3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>EDUCATION, HEALTH AND caRE hUB</w:t>
                                  </w:r>
                                </w:p>
                                <w:p w14:paraId="5465243D" w14:textId="586DA493" w:rsidR="0074021B" w:rsidRPr="009456D3" w:rsidRDefault="00950AF3" w:rsidP="0074021B">
                                  <w:pPr>
                                    <w:pStyle w:val="NoSpacing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 xml:space="preserve">GUIDE </w:t>
                                  </w:r>
                                  <w:r w:rsidR="00B26F40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7A4EF7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  <w:r w:rsidR="000A187C" w:rsidRPr="009456D3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="0074021B" w:rsidRPr="009456D3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 xml:space="preserve">FOR </w:t>
                                  </w:r>
                                  <w:sdt>
                                    <w:sdtP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sz w:val="52"/>
                                        <w:szCs w:val="52"/>
                                      </w:rPr>
                                      <w:alias w:val="Title"/>
                                      <w:tag w:val=""/>
                                      <w:id w:val="-999171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1E02F1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sz w:val="52"/>
                                          <w:szCs w:val="52"/>
                                        </w:rPr>
                                        <w:t>SEncos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 –</w:t>
                                      </w:r>
                                      <w:r w:rsidR="003752B0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 </w:t>
                                      </w:r>
                                      <w:r w:rsidR="007A4EF7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sz w:val="52"/>
                                          <w:szCs w:val="52"/>
                                        </w:rPr>
                                        <w:t>EHC Plan review</w:t>
                                      </w:r>
                                    </w:sdtContent>
                                  </w:sdt>
                                </w:p>
                                <w:p w14:paraId="412CF26E" w14:textId="1ECF0A94" w:rsidR="001C2F6F" w:rsidRPr="009456D3" w:rsidRDefault="00715F1E" w:rsidP="0074021B">
                                  <w:pPr>
                                    <w:pStyle w:val="NoSpacing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72"/>
                                      <w:szCs w:val="72"/>
                                    </w:rPr>
                                    <w:t>APRIL</w:t>
                                  </w:r>
                                  <w:r w:rsidR="001C2F6F" w:rsidRPr="009456D3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72"/>
                                      <w:szCs w:val="72"/>
                                    </w:rPr>
                                    <w:t xml:space="preserve">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01EC0DF8" id="Group 1" o:spid="_x0000_s1026" alt="&quot;&quot;" style="position:absolute;margin-left:0;margin-top:0;width:540.55pt;height:718.4pt;z-index:-25162393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">
                    <v:rect id="Rectangle 2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" fillcolor="#4f81bd [3204]" stroked="f" strokeweight="2pt"/>
                    <v:rect id="Rectangle 7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" fillcolor="#4f81bd [3204]" stroked="f" strokeweight="2pt">
                      <v:textbox inset="36pt,57.6pt,36pt,36pt">
                        <w:txbxContent>
                          <w:p w14:paraId="746EA963" w14:textId="34F06931" w:rsidR="0074021B" w:rsidRDefault="0074021B" w:rsidP="0074021B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ind w:left="681" w:hanging="624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" fillcolor="white [3212]" stroked="f" strokeweight=".5pt">
                      <v:textbox inset="36pt,7.2pt,36pt,7.2pt">
                        <w:txbxContent>
                          <w:p w14:paraId="51A398F1" w14:textId="77777777" w:rsidR="0074021B" w:rsidRPr="009456D3" w:rsidRDefault="0074021B" w:rsidP="0074021B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</w:pPr>
                            <w:r w:rsidRPr="009456D3"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>EDUCATION, HEALTH AND caRE hUB</w:t>
                            </w:r>
                          </w:p>
                          <w:p w14:paraId="5465243D" w14:textId="586DA493" w:rsidR="0074021B" w:rsidRPr="009456D3" w:rsidRDefault="00950AF3" w:rsidP="0074021B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 xml:space="preserve">GUIDE </w:t>
                            </w:r>
                            <w:r w:rsidR="00B26F40"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>1</w:t>
                            </w:r>
                            <w:r w:rsidR="007A4EF7"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>4</w:t>
                            </w:r>
                            <w:r w:rsidR="000A187C" w:rsidRPr="009456D3"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4021B" w:rsidRPr="009456D3"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 xml:space="preserve">FOR </w:t>
                            </w: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aps/>
                                  <w:sz w:val="52"/>
                                  <w:szCs w:val="52"/>
                                </w:rPr>
                                <w:alias w:val="Title"/>
                                <w:tag w:val=""/>
                                <w:id w:val="-999171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E02F1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52"/>
                                    <w:szCs w:val="52"/>
                                  </w:rPr>
                                  <w:t>SEncos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52"/>
                                    <w:szCs w:val="52"/>
                                  </w:rPr>
                                  <w:t xml:space="preserve"> –</w:t>
                                </w:r>
                                <w:r w:rsidR="003752B0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="007A4EF7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52"/>
                                    <w:szCs w:val="52"/>
                                  </w:rPr>
                                  <w:t>EHC Plan review</w:t>
                                </w:r>
                              </w:sdtContent>
                            </w:sdt>
                          </w:p>
                          <w:p w14:paraId="412CF26E" w14:textId="1ECF0A94" w:rsidR="001C2F6F" w:rsidRPr="009456D3" w:rsidRDefault="00715F1E" w:rsidP="0074021B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sz w:val="72"/>
                                <w:szCs w:val="72"/>
                              </w:rPr>
                              <w:t>APRIL</w:t>
                            </w:r>
                            <w:r w:rsidR="001C2F6F" w:rsidRPr="009456D3">
                              <w:rPr>
                                <w:rFonts w:asciiTheme="majorHAnsi" w:eastAsiaTheme="majorEastAsia" w:hAnsiTheme="majorHAnsi" w:cstheme="majorBidi"/>
                                <w:caps/>
                                <w:sz w:val="72"/>
                                <w:szCs w:val="72"/>
                              </w:rPr>
                              <w:t xml:space="preserve"> 2022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0442A50C" w14:textId="77777777" w:rsidR="00FD4CBA" w:rsidRDefault="0074021B" w:rsidP="00FD4CBA">
          <w:pPr>
            <w:pStyle w:val="Mainheadline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br w:type="page"/>
          </w:r>
        </w:p>
      </w:sdtContent>
    </w:sdt>
    <w:bookmarkStart w:id="0" w:name="_Toc81990632" w:displacedByCustomXml="prev"/>
    <w:bookmarkStart w:id="1" w:name="_Toc88556626" w:displacedByCustomXml="prev"/>
    <w:p w14:paraId="66CFA3BE" w14:textId="3097736B" w:rsidR="00FD4CBA" w:rsidRPr="00626F18" w:rsidRDefault="00FD4CBA" w:rsidP="00FA30A7">
      <w:pPr>
        <w:pStyle w:val="Mainheadline"/>
        <w:spacing w:before="0" w:after="0"/>
        <w:jc w:val="both"/>
        <w:rPr>
          <w:rFonts w:ascii="Arial" w:hAnsi="Arial" w:cs="Arial"/>
          <w:color w:val="auto"/>
          <w:sz w:val="24"/>
          <w:szCs w:val="24"/>
        </w:rPr>
      </w:pPr>
      <w:r w:rsidRPr="00626F18">
        <w:rPr>
          <w:rFonts w:ascii="Arial" w:hAnsi="Arial" w:cs="Arial"/>
          <w:color w:val="auto"/>
          <w:sz w:val="24"/>
          <w:szCs w:val="24"/>
        </w:rPr>
        <w:lastRenderedPageBreak/>
        <w:t>EHC Plan Review</w:t>
      </w:r>
      <w:bookmarkEnd w:id="1"/>
      <w:bookmarkEnd w:id="0"/>
    </w:p>
    <w:p w14:paraId="46C98BBC" w14:textId="43615680" w:rsidR="00FD4CBA" w:rsidRDefault="00FD4CBA" w:rsidP="00FA30A7">
      <w:pPr>
        <w:spacing w:before="0" w:after="0"/>
        <w:jc w:val="both"/>
        <w:rPr>
          <w:rFonts w:ascii="Arial" w:hAnsi="Arial" w:cs="Arial"/>
          <w:sz w:val="24"/>
        </w:rPr>
      </w:pPr>
      <w:r w:rsidRPr="00FA30A7">
        <w:rPr>
          <w:rFonts w:ascii="Arial" w:hAnsi="Arial" w:cs="Arial"/>
          <w:sz w:val="24"/>
        </w:rPr>
        <w:t>Once a plan has been finalised, it must be reviewed annually. Information about the review date will be displayed when you log into the Hub and view the case.</w:t>
      </w:r>
    </w:p>
    <w:p w14:paraId="08404871" w14:textId="77777777" w:rsidR="00626F18" w:rsidRPr="00FA30A7" w:rsidRDefault="00626F18" w:rsidP="00FA30A7">
      <w:pPr>
        <w:spacing w:before="0" w:after="0"/>
        <w:jc w:val="both"/>
        <w:rPr>
          <w:rFonts w:ascii="Arial" w:hAnsi="Arial" w:cs="Arial"/>
          <w:sz w:val="24"/>
        </w:rPr>
      </w:pPr>
    </w:p>
    <w:p w14:paraId="3D0291B9" w14:textId="2527C5A8" w:rsidR="00FD4CBA" w:rsidRDefault="00FD4CBA" w:rsidP="00FA30A7">
      <w:pPr>
        <w:spacing w:before="0" w:after="0"/>
        <w:jc w:val="both"/>
        <w:rPr>
          <w:rFonts w:ascii="Arial" w:hAnsi="Arial" w:cs="Arial"/>
          <w:sz w:val="24"/>
        </w:rPr>
      </w:pPr>
      <w:r w:rsidRPr="00FA30A7">
        <w:rPr>
          <w:rFonts w:ascii="Arial" w:hAnsi="Arial" w:cs="Arial"/>
          <w:sz w:val="24"/>
        </w:rPr>
        <w:t>To start the review process, click on Start Review in the Review not yet started section of the EHC Summary page:</w:t>
      </w:r>
    </w:p>
    <w:p w14:paraId="01D69720" w14:textId="77777777" w:rsidR="00626F18" w:rsidRPr="00FA30A7" w:rsidRDefault="00626F18" w:rsidP="00FA30A7">
      <w:pPr>
        <w:spacing w:before="0" w:after="0"/>
        <w:jc w:val="both"/>
        <w:rPr>
          <w:rFonts w:ascii="Arial" w:hAnsi="Arial" w:cs="Arial"/>
          <w:sz w:val="24"/>
        </w:rPr>
      </w:pPr>
    </w:p>
    <w:p w14:paraId="269D4BA9" w14:textId="6B92B1D2" w:rsidR="00FD4CBA" w:rsidRPr="00FA30A7" w:rsidRDefault="00FD4CBA" w:rsidP="00626F18">
      <w:pPr>
        <w:spacing w:before="0" w:after="0"/>
        <w:jc w:val="center"/>
        <w:rPr>
          <w:rFonts w:ascii="Arial" w:hAnsi="Arial" w:cs="Arial"/>
          <w:sz w:val="24"/>
        </w:rPr>
      </w:pPr>
      <w:r w:rsidRPr="00FA30A7">
        <w:rPr>
          <w:rFonts w:ascii="Arial" w:hAnsi="Arial" w:cs="Arial"/>
          <w:noProof/>
          <w:sz w:val="24"/>
        </w:rPr>
        <w:drawing>
          <wp:inline distT="0" distB="0" distL="0" distR="0" wp14:anchorId="15F90099" wp14:editId="061649AB">
            <wp:extent cx="4984750" cy="1765300"/>
            <wp:effectExtent l="19050" t="19050" r="25400" b="25400"/>
            <wp:docPr id="79" name="Picture 79" descr="screenshot of start revie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 descr="screenshot of start review button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9468" cy="1766971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1124B10" w14:textId="77777777" w:rsidR="00626F18" w:rsidRDefault="00626F18" w:rsidP="00FA30A7">
      <w:pPr>
        <w:spacing w:before="0" w:after="0"/>
        <w:jc w:val="both"/>
        <w:rPr>
          <w:rFonts w:ascii="Arial" w:hAnsi="Arial" w:cs="Arial"/>
          <w:sz w:val="24"/>
        </w:rPr>
      </w:pPr>
    </w:p>
    <w:p w14:paraId="7B6C69FB" w14:textId="05D65FEF" w:rsidR="00FD4CBA" w:rsidRDefault="00FD4CBA" w:rsidP="00FA30A7">
      <w:pPr>
        <w:spacing w:before="0" w:after="0"/>
        <w:jc w:val="both"/>
        <w:rPr>
          <w:rFonts w:ascii="Arial" w:hAnsi="Arial" w:cs="Arial"/>
          <w:sz w:val="24"/>
        </w:rPr>
      </w:pPr>
      <w:r w:rsidRPr="00FA30A7">
        <w:rPr>
          <w:rFonts w:ascii="Arial" w:hAnsi="Arial" w:cs="Arial"/>
          <w:sz w:val="24"/>
        </w:rPr>
        <w:t>You will be asked to confirm that you want to start a review:</w:t>
      </w:r>
    </w:p>
    <w:p w14:paraId="0C2B135E" w14:textId="77777777" w:rsidR="00626F18" w:rsidRPr="00FA30A7" w:rsidRDefault="00626F18" w:rsidP="00FA30A7">
      <w:pPr>
        <w:spacing w:before="0" w:after="0"/>
        <w:jc w:val="both"/>
        <w:rPr>
          <w:rFonts w:ascii="Arial" w:hAnsi="Arial" w:cs="Arial"/>
          <w:sz w:val="24"/>
        </w:rPr>
      </w:pPr>
    </w:p>
    <w:p w14:paraId="092ACF5A" w14:textId="77777777" w:rsidR="00FD4CBA" w:rsidRPr="00FA30A7" w:rsidRDefault="00FD4CBA" w:rsidP="00626F18">
      <w:pPr>
        <w:spacing w:before="0" w:after="0"/>
        <w:jc w:val="center"/>
        <w:rPr>
          <w:rFonts w:ascii="Arial" w:hAnsi="Arial" w:cs="Arial"/>
          <w:sz w:val="24"/>
        </w:rPr>
      </w:pPr>
      <w:r w:rsidRPr="00FA30A7">
        <w:rPr>
          <w:rFonts w:ascii="Arial" w:hAnsi="Arial" w:cs="Arial"/>
          <w:noProof/>
          <w:sz w:val="24"/>
        </w:rPr>
        <w:drawing>
          <wp:inline distT="0" distB="0" distL="0" distR="0" wp14:anchorId="593ECD67" wp14:editId="3F496C09">
            <wp:extent cx="5069897" cy="908050"/>
            <wp:effectExtent l="19050" t="19050" r="16510" b="25400"/>
            <wp:docPr id="81" name="Picture 81" descr="screenshot of confirmation mes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 descr="screenshot of confirmation messag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1659" cy="9298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936A93B" w14:textId="77777777" w:rsidR="00626F18" w:rsidRDefault="00626F18" w:rsidP="00FA30A7">
      <w:pPr>
        <w:spacing w:before="0" w:after="0"/>
        <w:jc w:val="both"/>
        <w:rPr>
          <w:rFonts w:ascii="Arial" w:hAnsi="Arial" w:cs="Arial"/>
          <w:sz w:val="24"/>
        </w:rPr>
      </w:pPr>
    </w:p>
    <w:p w14:paraId="4A616B43" w14:textId="21071334" w:rsidR="00FD4CBA" w:rsidRDefault="00FD4CBA" w:rsidP="00FA30A7">
      <w:pPr>
        <w:spacing w:before="0" w:after="0"/>
        <w:jc w:val="both"/>
        <w:rPr>
          <w:rFonts w:ascii="Arial" w:hAnsi="Arial" w:cs="Arial"/>
          <w:sz w:val="24"/>
        </w:rPr>
      </w:pPr>
      <w:r w:rsidRPr="00FA30A7">
        <w:rPr>
          <w:rFonts w:ascii="Arial" w:hAnsi="Arial" w:cs="Arial"/>
          <w:sz w:val="24"/>
        </w:rPr>
        <w:t>The pathway for the review meeting will then be displayed at the top of the screen:</w:t>
      </w:r>
    </w:p>
    <w:p w14:paraId="27787268" w14:textId="77777777" w:rsidR="00626F18" w:rsidRPr="00FA30A7" w:rsidRDefault="00626F18" w:rsidP="00FA30A7">
      <w:pPr>
        <w:spacing w:before="0" w:after="0"/>
        <w:jc w:val="both"/>
        <w:rPr>
          <w:rFonts w:ascii="Arial" w:hAnsi="Arial" w:cs="Arial"/>
          <w:sz w:val="24"/>
        </w:rPr>
      </w:pPr>
    </w:p>
    <w:p w14:paraId="165CD2B1" w14:textId="77777777" w:rsidR="00FD4CBA" w:rsidRPr="00FA30A7" w:rsidRDefault="00FD4CBA" w:rsidP="00626F18">
      <w:pPr>
        <w:spacing w:before="0" w:after="0"/>
        <w:jc w:val="center"/>
        <w:rPr>
          <w:rFonts w:ascii="Arial" w:hAnsi="Arial" w:cs="Arial"/>
          <w:sz w:val="24"/>
        </w:rPr>
      </w:pPr>
      <w:r w:rsidRPr="00FA30A7">
        <w:rPr>
          <w:rFonts w:ascii="Arial" w:hAnsi="Arial" w:cs="Arial"/>
          <w:noProof/>
          <w:sz w:val="24"/>
        </w:rPr>
        <w:drawing>
          <wp:inline distT="0" distB="0" distL="0" distR="0" wp14:anchorId="08C45C32" wp14:editId="3DF041E0">
            <wp:extent cx="5949950" cy="632460"/>
            <wp:effectExtent l="19050" t="19050" r="12700" b="15240"/>
            <wp:docPr id="82" name="Picture 82" descr="screenshot of review path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 descr="screenshot of review pathwa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322" cy="6348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66BDCC" w14:textId="1104615D" w:rsidR="0074021B" w:rsidRPr="00FA30A7" w:rsidRDefault="0074021B" w:rsidP="00FA30A7">
      <w:pPr>
        <w:spacing w:before="0" w:after="0" w:line="276" w:lineRule="auto"/>
        <w:jc w:val="both"/>
        <w:rPr>
          <w:rFonts w:ascii="Arial" w:hAnsi="Arial" w:cs="Arial"/>
          <w:sz w:val="24"/>
        </w:rPr>
      </w:pPr>
      <w:bookmarkStart w:id="2" w:name="ArrangePlanReviewMeeting"/>
      <w:bookmarkEnd w:id="2"/>
    </w:p>
    <w:sectPr w:rsidR="0074021B" w:rsidRPr="00FA30A7" w:rsidSect="0074021B">
      <w:footerReference w:type="default" r:id="rId1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BF34" w14:textId="77777777" w:rsidR="00432214" w:rsidRDefault="00432214" w:rsidP="00432214">
      <w:pPr>
        <w:spacing w:before="0" w:after="0"/>
      </w:pPr>
      <w:r>
        <w:separator/>
      </w:r>
    </w:p>
  </w:endnote>
  <w:endnote w:type="continuationSeparator" w:id="0">
    <w:p w14:paraId="45C019C1" w14:textId="77777777" w:rsidR="00432214" w:rsidRDefault="00432214" w:rsidP="004322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erif Text">
    <w:altName w:val="Calibri"/>
    <w:charset w:val="00"/>
    <w:family w:val="auto"/>
    <w:pitch w:val="variable"/>
    <w:sig w:usb0="8000006F" w:usb1="00000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048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7A4543" w14:textId="3652BEAF" w:rsidR="00432214" w:rsidRDefault="004322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E1640C" w14:textId="77777777" w:rsidR="00432214" w:rsidRDefault="0043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409CC" w14:textId="77777777" w:rsidR="00432214" w:rsidRDefault="00432214" w:rsidP="00432214">
      <w:pPr>
        <w:spacing w:before="0" w:after="0"/>
      </w:pPr>
      <w:r>
        <w:separator/>
      </w:r>
    </w:p>
  </w:footnote>
  <w:footnote w:type="continuationSeparator" w:id="0">
    <w:p w14:paraId="6C440923" w14:textId="77777777" w:rsidR="00432214" w:rsidRDefault="00432214" w:rsidP="0043221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528C"/>
    <w:multiLevelType w:val="hybridMultilevel"/>
    <w:tmpl w:val="C5BC45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58C9"/>
    <w:multiLevelType w:val="multilevel"/>
    <w:tmpl w:val="FC2822D6"/>
    <w:lvl w:ilvl="0">
      <w:start w:val="1"/>
      <w:numFmt w:val="decimal"/>
      <w:pStyle w:val="ListNumber"/>
      <w:lvlText w:val="%1."/>
      <w:lvlJc w:val="left"/>
      <w:pPr>
        <w:tabs>
          <w:tab w:val="num" w:pos="992"/>
        </w:tabs>
        <w:ind w:left="992" w:hanging="42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94"/>
      </w:pPr>
      <w:rPr>
        <w:rFonts w:hint="default"/>
      </w:rPr>
    </w:lvl>
    <w:lvl w:ilvl="4">
      <w:start w:val="1"/>
      <w:numFmt w:val="decimal"/>
      <w:lvlText w:val="%1.%2.%3.1.%5"/>
      <w:lvlJc w:val="left"/>
      <w:pPr>
        <w:tabs>
          <w:tab w:val="num" w:pos="3827"/>
        </w:tabs>
        <w:ind w:left="3725" w:hanging="8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1"/>
        </w:tabs>
        <w:ind w:left="4961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38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2" w15:restartNumberingAfterBreak="0">
    <w:nsid w:val="23A536BD"/>
    <w:multiLevelType w:val="hybridMultilevel"/>
    <w:tmpl w:val="45868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BD730F"/>
    <w:multiLevelType w:val="hybridMultilevel"/>
    <w:tmpl w:val="C0C24462"/>
    <w:lvl w:ilvl="0" w:tplc="F0DCB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C0EEB"/>
    <w:multiLevelType w:val="hybridMultilevel"/>
    <w:tmpl w:val="E92831B0"/>
    <w:lvl w:ilvl="0" w:tplc="3E46768E">
      <w:start w:val="1"/>
      <w:numFmt w:val="decimal"/>
      <w:pStyle w:val="Numberwithnormaltext"/>
      <w:lvlText w:val="%1.1"/>
      <w:lvlJc w:val="left"/>
      <w:pPr>
        <w:ind w:left="720" w:hanging="360"/>
      </w:pPr>
      <w:rPr>
        <w:rFonts w:ascii="Tahoma" w:hAnsi="Tahoma" w:hint="default"/>
        <w:b/>
        <w:i w:val="0"/>
        <w:color w:val="46AAE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E7D50"/>
    <w:multiLevelType w:val="hybridMultilevel"/>
    <w:tmpl w:val="65DADCF4"/>
    <w:lvl w:ilvl="0" w:tplc="EEEA36B8">
      <w:start w:val="1"/>
      <w:numFmt w:val="bullet"/>
      <w:lvlText w:val=""/>
      <w:lvlJc w:val="left"/>
      <w:pPr>
        <w:ind w:left="170" w:firstLine="0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F49B9"/>
    <w:multiLevelType w:val="multilevel"/>
    <w:tmpl w:val="C20821C6"/>
    <w:lvl w:ilvl="0">
      <w:start w:val="1"/>
      <w:numFmt w:val="decimal"/>
      <w:pStyle w:val="Heading1"/>
      <w:suff w:val="space"/>
      <w:lvlText w:val="%1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pStyle w:val="Heading2"/>
      <w:isLgl/>
      <w:suff w:val="space"/>
      <w:lvlText w:val="%1.%2"/>
      <w:lvlJc w:val="left"/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oSpacing"/>
      <w:isLgl/>
      <w:suff w:val="space"/>
      <w:lvlText w:val="%1.%2.%3"/>
      <w:lvlJc w:val="left"/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EDF2ACD"/>
    <w:multiLevelType w:val="hybridMultilevel"/>
    <w:tmpl w:val="3C444DA8"/>
    <w:lvl w:ilvl="0" w:tplc="ECC4C146">
      <w:start w:val="1"/>
      <w:numFmt w:val="bullet"/>
      <w:lvlText w:val=""/>
      <w:lvlJc w:val="left"/>
      <w:pPr>
        <w:ind w:left="1701" w:hanging="1341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225DD"/>
    <w:multiLevelType w:val="hybridMultilevel"/>
    <w:tmpl w:val="F132A5D6"/>
    <w:lvl w:ilvl="0" w:tplc="B69280AA">
      <w:start w:val="1"/>
      <w:numFmt w:val="bullet"/>
      <w:pStyle w:val="Heading5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97196"/>
    <w:multiLevelType w:val="hybridMultilevel"/>
    <w:tmpl w:val="AEE03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2058B"/>
    <w:multiLevelType w:val="hybridMultilevel"/>
    <w:tmpl w:val="858CE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11A70"/>
    <w:multiLevelType w:val="hybridMultilevel"/>
    <w:tmpl w:val="C0D2E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964C1"/>
    <w:multiLevelType w:val="hybridMultilevel"/>
    <w:tmpl w:val="132CC8DE"/>
    <w:lvl w:ilvl="0" w:tplc="EEEA36B8">
      <w:start w:val="1"/>
      <w:numFmt w:val="bullet"/>
      <w:lvlText w:val=""/>
      <w:lvlJc w:val="left"/>
      <w:pPr>
        <w:ind w:left="340" w:firstLine="0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575510D7"/>
    <w:multiLevelType w:val="hybridMultilevel"/>
    <w:tmpl w:val="F322EFD6"/>
    <w:lvl w:ilvl="0" w:tplc="359625E4">
      <w:start w:val="1"/>
      <w:numFmt w:val="bullet"/>
      <w:lvlText w:val=""/>
      <w:lvlJc w:val="left"/>
      <w:pPr>
        <w:ind w:left="0" w:firstLine="17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F44AE"/>
    <w:multiLevelType w:val="multilevel"/>
    <w:tmpl w:val="BDE0EEB2"/>
    <w:lvl w:ilvl="0">
      <w:start w:val="1"/>
      <w:numFmt w:val="bullet"/>
      <w:pStyle w:val="List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426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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"/>
      <w:lvlJc w:val="left"/>
      <w:pPr>
        <w:tabs>
          <w:tab w:val="num" w:pos="2268"/>
        </w:tabs>
        <w:ind w:left="2268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"/>
      <w:lvlJc w:val="left"/>
      <w:pPr>
        <w:tabs>
          <w:tab w:val="num" w:pos="3827"/>
        </w:tabs>
        <w:ind w:left="3827" w:hanging="992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61"/>
        </w:tabs>
        <w:ind w:left="4961" w:hanging="1134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6350"/>
        </w:tabs>
        <w:ind w:left="6350" w:hanging="1389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7938"/>
        </w:tabs>
        <w:ind w:left="7938" w:hanging="158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7938"/>
        </w:tabs>
        <w:ind w:left="7938" w:hanging="1588"/>
      </w:pPr>
      <w:rPr>
        <w:rFonts w:ascii="Symbol" w:hAnsi="Symbol" w:hint="default"/>
        <w:color w:val="auto"/>
      </w:rPr>
    </w:lvl>
  </w:abstractNum>
  <w:abstractNum w:abstractNumId="15" w15:restartNumberingAfterBreak="0">
    <w:nsid w:val="5EB80DBF"/>
    <w:multiLevelType w:val="hybridMultilevel"/>
    <w:tmpl w:val="5580885E"/>
    <w:lvl w:ilvl="0" w:tplc="AFF6E1BA">
      <w:numFmt w:val="bullet"/>
      <w:lvlText w:val="•"/>
      <w:lvlJc w:val="left"/>
      <w:pPr>
        <w:ind w:left="186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62E666A3"/>
    <w:multiLevelType w:val="hybridMultilevel"/>
    <w:tmpl w:val="7DEE84A8"/>
    <w:lvl w:ilvl="0" w:tplc="8BD608FC">
      <w:start w:val="1"/>
      <w:numFmt w:val="bullet"/>
      <w:lvlText w:val=""/>
      <w:lvlJc w:val="left"/>
      <w:pPr>
        <w:ind w:left="17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B3704"/>
    <w:multiLevelType w:val="hybridMultilevel"/>
    <w:tmpl w:val="C9FA32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B3197A"/>
    <w:multiLevelType w:val="hybridMultilevel"/>
    <w:tmpl w:val="11C29AE2"/>
    <w:lvl w:ilvl="0" w:tplc="ECC4C146">
      <w:start w:val="1"/>
      <w:numFmt w:val="bullet"/>
      <w:lvlText w:val=""/>
      <w:lvlJc w:val="left"/>
      <w:pPr>
        <w:ind w:left="2061" w:hanging="1341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CD4F0F"/>
    <w:multiLevelType w:val="hybridMultilevel"/>
    <w:tmpl w:val="04ACB17A"/>
    <w:lvl w:ilvl="0" w:tplc="C5804C4A">
      <w:start w:val="1"/>
      <w:numFmt w:val="decimal"/>
      <w:pStyle w:val="Heading6"/>
      <w:lvlText w:val="%1."/>
      <w:lvlJc w:val="left"/>
      <w:pPr>
        <w:ind w:left="1080" w:hanging="360"/>
      </w:pPr>
      <w:rPr>
        <w:rFonts w:ascii="Tahoma" w:hAnsi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A5A98"/>
    <w:multiLevelType w:val="multilevel"/>
    <w:tmpl w:val="F1E6BD3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93"/>
        </w:tabs>
        <w:ind w:left="2693" w:hanging="567"/>
      </w:pPr>
      <w:rPr>
        <w:rFonts w:hint="default"/>
        <w:b/>
        <w:bCs w:val="0"/>
        <w:color w:val="46AAE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/>
        <w:bCs/>
        <w:color w:val="46AAE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110311F"/>
    <w:multiLevelType w:val="hybridMultilevel"/>
    <w:tmpl w:val="0344A0BA"/>
    <w:lvl w:ilvl="0" w:tplc="8BD608FC">
      <w:start w:val="1"/>
      <w:numFmt w:val="bullet"/>
      <w:lvlText w:val=""/>
      <w:lvlJc w:val="left"/>
      <w:pPr>
        <w:ind w:left="17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D0A28"/>
    <w:multiLevelType w:val="hybridMultilevel"/>
    <w:tmpl w:val="92787C32"/>
    <w:lvl w:ilvl="0" w:tplc="EEEA36B8">
      <w:start w:val="1"/>
      <w:numFmt w:val="bullet"/>
      <w:lvlText w:val=""/>
      <w:lvlJc w:val="left"/>
      <w:pPr>
        <w:ind w:left="340" w:firstLine="0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 w15:restartNumberingAfterBreak="0">
    <w:nsid w:val="7B24680C"/>
    <w:multiLevelType w:val="hybridMultilevel"/>
    <w:tmpl w:val="78D63FAA"/>
    <w:lvl w:ilvl="0" w:tplc="B1AC970E">
      <w:start w:val="1"/>
      <w:numFmt w:val="bullet"/>
      <w:lvlText w:val=""/>
      <w:lvlJc w:val="left"/>
      <w:pPr>
        <w:ind w:left="170" w:firstLine="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828401721">
    <w:abstractNumId w:val="20"/>
  </w:num>
  <w:num w:numId="2" w16cid:durableId="38404847">
    <w:abstractNumId w:val="7"/>
  </w:num>
  <w:num w:numId="3" w16cid:durableId="1293174409">
    <w:abstractNumId w:val="18"/>
  </w:num>
  <w:num w:numId="4" w16cid:durableId="1567450398">
    <w:abstractNumId w:val="1"/>
  </w:num>
  <w:num w:numId="5" w16cid:durableId="126364690">
    <w:abstractNumId w:val="14"/>
  </w:num>
  <w:num w:numId="6" w16cid:durableId="2112699998">
    <w:abstractNumId w:val="10"/>
  </w:num>
  <w:num w:numId="7" w16cid:durableId="1070929277">
    <w:abstractNumId w:val="19"/>
  </w:num>
  <w:num w:numId="8" w16cid:durableId="1147166233">
    <w:abstractNumId w:val="21"/>
  </w:num>
  <w:num w:numId="9" w16cid:durableId="360591218">
    <w:abstractNumId w:val="16"/>
  </w:num>
  <w:num w:numId="10" w16cid:durableId="34084338">
    <w:abstractNumId w:val="5"/>
  </w:num>
  <w:num w:numId="11" w16cid:durableId="1933128744">
    <w:abstractNumId w:val="22"/>
  </w:num>
  <w:num w:numId="12" w16cid:durableId="1983076104">
    <w:abstractNumId w:val="12"/>
  </w:num>
  <w:num w:numId="13" w16cid:durableId="1654794862">
    <w:abstractNumId w:val="23"/>
  </w:num>
  <w:num w:numId="14" w16cid:durableId="1178738999">
    <w:abstractNumId w:val="13"/>
  </w:num>
  <w:num w:numId="15" w16cid:durableId="2124763595">
    <w:abstractNumId w:val="8"/>
  </w:num>
  <w:num w:numId="16" w16cid:durableId="467406570">
    <w:abstractNumId w:val="3"/>
  </w:num>
  <w:num w:numId="17" w16cid:durableId="1046485072">
    <w:abstractNumId w:val="6"/>
  </w:num>
  <w:num w:numId="18" w16cid:durableId="1784423637">
    <w:abstractNumId w:val="4"/>
  </w:num>
  <w:num w:numId="19" w16cid:durableId="1725257346">
    <w:abstractNumId w:val="6"/>
    <w:lvlOverride w:ilvl="0">
      <w:lvl w:ilvl="0">
        <w:start w:val="1"/>
        <w:numFmt w:val="decimal"/>
        <w:pStyle w:val="Heading1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lvlText w:val="%1.%2"/>
        <w:lvlJc w:val="left"/>
        <w:pPr>
          <w:ind w:left="1080" w:hanging="720"/>
        </w:pPr>
        <w:rPr>
          <w:rFonts w:cs="Times New Roman"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oSpacing"/>
        <w:isLgl/>
        <w:lvlText w:val="%1.%2.%3"/>
        <w:lvlJc w:val="left"/>
        <w:pPr>
          <w:ind w:left="567" w:firstLine="51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hint="default"/>
        </w:rPr>
      </w:lvl>
    </w:lvlOverride>
  </w:num>
  <w:num w:numId="20" w16cid:durableId="848907060">
    <w:abstractNumId w:val="6"/>
    <w:lvlOverride w:ilvl="0">
      <w:lvl w:ilvl="0">
        <w:start w:val="1"/>
        <w:numFmt w:val="decimal"/>
        <w:pStyle w:val="Heading1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lvlText w:val="%1.%2"/>
        <w:lvlJc w:val="left"/>
        <w:pPr>
          <w:ind w:left="1080" w:hanging="720"/>
        </w:pPr>
        <w:rPr>
          <w:rFonts w:cs="Times New Roman"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oSpacing"/>
        <w:isLgl/>
        <w:suff w:val="space"/>
        <w:lvlText w:val="%1.%2.%3"/>
        <w:lvlJc w:val="left"/>
        <w:pPr>
          <w:ind w:left="1134" w:hanging="57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hint="default"/>
        </w:rPr>
      </w:lvl>
    </w:lvlOverride>
  </w:num>
  <w:num w:numId="21" w16cid:durableId="795031054">
    <w:abstractNumId w:val="15"/>
  </w:num>
  <w:num w:numId="22" w16cid:durableId="1447773662">
    <w:abstractNumId w:val="19"/>
    <w:lvlOverride w:ilvl="0">
      <w:startOverride w:val="1"/>
    </w:lvlOverride>
  </w:num>
  <w:num w:numId="23" w16cid:durableId="165488161">
    <w:abstractNumId w:val="0"/>
  </w:num>
  <w:num w:numId="24" w16cid:durableId="2098744809">
    <w:abstractNumId w:val="17"/>
  </w:num>
  <w:num w:numId="25" w16cid:durableId="694498351">
    <w:abstractNumId w:val="9"/>
  </w:num>
  <w:num w:numId="26" w16cid:durableId="1435250268">
    <w:abstractNumId w:val="2"/>
  </w:num>
  <w:num w:numId="27" w16cid:durableId="5015529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5C"/>
    <w:rsid w:val="00095C67"/>
    <w:rsid w:val="000A187C"/>
    <w:rsid w:val="000A3A7D"/>
    <w:rsid w:val="000C0EE1"/>
    <w:rsid w:val="00106A17"/>
    <w:rsid w:val="001C2F6F"/>
    <w:rsid w:val="001E02F1"/>
    <w:rsid w:val="00251078"/>
    <w:rsid w:val="00251371"/>
    <w:rsid w:val="002C4707"/>
    <w:rsid w:val="002F09F5"/>
    <w:rsid w:val="003752B0"/>
    <w:rsid w:val="003D151A"/>
    <w:rsid w:val="004222F3"/>
    <w:rsid w:val="00432214"/>
    <w:rsid w:val="00461CEC"/>
    <w:rsid w:val="00480EFA"/>
    <w:rsid w:val="004D7493"/>
    <w:rsid w:val="00517DFE"/>
    <w:rsid w:val="0055295C"/>
    <w:rsid w:val="00557516"/>
    <w:rsid w:val="00560931"/>
    <w:rsid w:val="005B5A16"/>
    <w:rsid w:val="005C346B"/>
    <w:rsid w:val="005E057B"/>
    <w:rsid w:val="00626F18"/>
    <w:rsid w:val="00674806"/>
    <w:rsid w:val="006B2DA7"/>
    <w:rsid w:val="006E7F3D"/>
    <w:rsid w:val="00715F1E"/>
    <w:rsid w:val="007362BC"/>
    <w:rsid w:val="0074021B"/>
    <w:rsid w:val="0074135C"/>
    <w:rsid w:val="0079202C"/>
    <w:rsid w:val="007A4EF7"/>
    <w:rsid w:val="00810D2D"/>
    <w:rsid w:val="0083032E"/>
    <w:rsid w:val="00834DC1"/>
    <w:rsid w:val="00835A04"/>
    <w:rsid w:val="00842189"/>
    <w:rsid w:val="008912E1"/>
    <w:rsid w:val="008B61A9"/>
    <w:rsid w:val="008C2DC7"/>
    <w:rsid w:val="00910441"/>
    <w:rsid w:val="009456D3"/>
    <w:rsid w:val="00950AF3"/>
    <w:rsid w:val="0095405C"/>
    <w:rsid w:val="009E2184"/>
    <w:rsid w:val="009E3EB8"/>
    <w:rsid w:val="00A24E96"/>
    <w:rsid w:val="00A53645"/>
    <w:rsid w:val="00A60F6F"/>
    <w:rsid w:val="00A94AC9"/>
    <w:rsid w:val="00B26F40"/>
    <w:rsid w:val="00B80BED"/>
    <w:rsid w:val="00C004DC"/>
    <w:rsid w:val="00C12728"/>
    <w:rsid w:val="00CD7103"/>
    <w:rsid w:val="00CE6D4C"/>
    <w:rsid w:val="00D260BA"/>
    <w:rsid w:val="00D404F5"/>
    <w:rsid w:val="00DB4FA5"/>
    <w:rsid w:val="00DC0619"/>
    <w:rsid w:val="00E12690"/>
    <w:rsid w:val="00E21AEF"/>
    <w:rsid w:val="00E60552"/>
    <w:rsid w:val="00E6481D"/>
    <w:rsid w:val="00EA4D7F"/>
    <w:rsid w:val="00EC0269"/>
    <w:rsid w:val="00F050F8"/>
    <w:rsid w:val="00F53FB3"/>
    <w:rsid w:val="00F6729B"/>
    <w:rsid w:val="00F733E4"/>
    <w:rsid w:val="00F75931"/>
    <w:rsid w:val="00FA30A7"/>
    <w:rsid w:val="00FD4CBA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6960"/>
  <w15:chartTrackingRefBased/>
  <w15:docId w15:val="{6577A393-AEC3-432E-B5A8-EAAC8F39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 standard"/>
    <w:qFormat/>
    <w:rsid w:val="0095405C"/>
    <w:pPr>
      <w:spacing w:before="120" w:after="120" w:line="240" w:lineRule="auto"/>
    </w:pPr>
    <w:rPr>
      <w:rFonts w:ascii="Tahoma" w:eastAsia="Times New Roman" w:hAnsi="Tahoma" w:cs="Times New Roman"/>
      <w:szCs w:val="24"/>
    </w:rPr>
  </w:style>
  <w:style w:type="paragraph" w:styleId="Heading1">
    <w:name w:val="heading 1"/>
    <w:aliases w:val="Heading 1 - main headline"/>
    <w:basedOn w:val="Header"/>
    <w:next w:val="Normal"/>
    <w:link w:val="Heading1Char"/>
    <w:rsid w:val="0095405C"/>
    <w:pPr>
      <w:keepNext/>
      <w:numPr>
        <w:numId w:val="17"/>
      </w:numPr>
      <w:tabs>
        <w:tab w:val="clear" w:pos="4513"/>
        <w:tab w:val="clear" w:pos="9026"/>
        <w:tab w:val="left" w:pos="1134"/>
        <w:tab w:val="left" w:pos="1701"/>
      </w:tabs>
      <w:spacing w:before="200" w:after="240"/>
      <w:ind w:left="454" w:hanging="397"/>
      <w:outlineLvl w:val="0"/>
    </w:pPr>
    <w:rPr>
      <w:rFonts w:ascii="Times New Roman" w:hAnsi="Times New Roman"/>
      <w:b/>
      <w:color w:val="0A1F8F"/>
      <w:sz w:val="36"/>
      <w:szCs w:val="20"/>
    </w:rPr>
  </w:style>
  <w:style w:type="paragraph" w:styleId="Heading2">
    <w:name w:val="heading 2"/>
    <w:aliases w:val="Heading 2 - Body text headlines"/>
    <w:basedOn w:val="Normal"/>
    <w:next w:val="Normal"/>
    <w:link w:val="Heading2Char"/>
    <w:rsid w:val="0095405C"/>
    <w:pPr>
      <w:numPr>
        <w:ilvl w:val="1"/>
        <w:numId w:val="17"/>
      </w:numPr>
      <w:spacing w:before="200" w:after="240"/>
      <w:ind w:left="454" w:hanging="397"/>
      <w:outlineLvl w:val="1"/>
    </w:pPr>
    <w:rPr>
      <w:b/>
      <w:bCs/>
      <w:color w:val="46AAE6"/>
    </w:rPr>
  </w:style>
  <w:style w:type="paragraph" w:styleId="Heading3">
    <w:name w:val="heading 3"/>
    <w:basedOn w:val="Normal"/>
    <w:next w:val="Normal"/>
    <w:link w:val="Heading3Char"/>
    <w:rsid w:val="0095405C"/>
    <w:pPr>
      <w:keepNext/>
      <w:numPr>
        <w:ilvl w:val="2"/>
        <w:numId w:val="1"/>
      </w:numPr>
      <w:outlineLvl w:val="2"/>
    </w:pPr>
    <w:rPr>
      <w:rFonts w:ascii="DM Serif Text" w:hAnsi="DM Serif Text" w:cs="Arial"/>
      <w:b/>
      <w:bCs/>
      <w:szCs w:val="20"/>
    </w:rPr>
  </w:style>
  <w:style w:type="paragraph" w:styleId="Heading4">
    <w:name w:val="heading 4"/>
    <w:basedOn w:val="Heading3"/>
    <w:next w:val="Normal"/>
    <w:link w:val="Heading4Char"/>
    <w:rsid w:val="0095405C"/>
    <w:pPr>
      <w:numPr>
        <w:ilvl w:val="3"/>
      </w:numPr>
      <w:outlineLvl w:val="3"/>
    </w:pPr>
  </w:style>
  <w:style w:type="paragraph" w:styleId="Heading5">
    <w:name w:val="heading 5"/>
    <w:aliases w:val="Listy bullet points - Body text bullet points with aligned text inset"/>
    <w:basedOn w:val="ListParagraph"/>
    <w:next w:val="Normal"/>
    <w:link w:val="Heading5Char"/>
    <w:uiPriority w:val="9"/>
    <w:unhideWhenUsed/>
    <w:qFormat/>
    <w:rsid w:val="0095405C"/>
    <w:pPr>
      <w:numPr>
        <w:numId w:val="15"/>
      </w:numPr>
      <w:autoSpaceDE w:val="0"/>
      <w:autoSpaceDN w:val="0"/>
      <w:adjustRightInd w:val="0"/>
      <w:spacing w:after="40"/>
      <w:ind w:left="947"/>
      <w:outlineLvl w:val="4"/>
    </w:pPr>
    <w:rPr>
      <w:rFonts w:eastAsiaTheme="minorHAnsi" w:cs="Tahoma"/>
      <w:szCs w:val="22"/>
    </w:rPr>
  </w:style>
  <w:style w:type="paragraph" w:styleId="Heading6">
    <w:name w:val="heading 6"/>
    <w:aliases w:val="List number with body text"/>
    <w:basedOn w:val="ListNumber"/>
    <w:next w:val="Normal"/>
    <w:link w:val="Heading6Char"/>
    <w:uiPriority w:val="9"/>
    <w:unhideWhenUsed/>
    <w:qFormat/>
    <w:rsid w:val="0095405C"/>
    <w:pPr>
      <w:numPr>
        <w:numId w:val="7"/>
      </w:numPr>
      <w:spacing w:line="240" w:lineRule="auto"/>
      <w:outlineLvl w:val="5"/>
    </w:pPr>
    <w:rPr>
      <w:lang w:eastAsia="ko-KR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540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main headline Char"/>
    <w:basedOn w:val="DefaultParagraphFont"/>
    <w:link w:val="Heading1"/>
    <w:rsid w:val="0095405C"/>
    <w:rPr>
      <w:rFonts w:ascii="Times New Roman" w:eastAsia="Times New Roman" w:hAnsi="Times New Roman" w:cs="Times New Roman"/>
      <w:b/>
      <w:color w:val="0A1F8F"/>
      <w:sz w:val="36"/>
      <w:szCs w:val="20"/>
    </w:rPr>
  </w:style>
  <w:style w:type="character" w:customStyle="1" w:styleId="Heading2Char">
    <w:name w:val="Heading 2 Char"/>
    <w:aliases w:val="Heading 2 - Body text headlines Char"/>
    <w:basedOn w:val="DefaultParagraphFont"/>
    <w:link w:val="Heading2"/>
    <w:rsid w:val="0095405C"/>
    <w:rPr>
      <w:rFonts w:ascii="Tahoma" w:eastAsia="Times New Roman" w:hAnsi="Tahoma" w:cs="Times New Roman"/>
      <w:b/>
      <w:bCs/>
      <w:color w:val="46AAE6"/>
      <w:szCs w:val="24"/>
    </w:rPr>
  </w:style>
  <w:style w:type="character" w:customStyle="1" w:styleId="Heading3Char">
    <w:name w:val="Heading 3 Char"/>
    <w:basedOn w:val="DefaultParagraphFont"/>
    <w:link w:val="Heading3"/>
    <w:rsid w:val="0095405C"/>
    <w:rPr>
      <w:rFonts w:ascii="DM Serif Text" w:eastAsia="Times New Roman" w:hAnsi="DM Serif Text" w:cs="Arial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95405C"/>
    <w:rPr>
      <w:rFonts w:ascii="DM Serif Text" w:eastAsia="Times New Roman" w:hAnsi="DM Serif Text" w:cs="Arial"/>
      <w:b/>
      <w:bCs/>
      <w:szCs w:val="20"/>
    </w:rPr>
  </w:style>
  <w:style w:type="character" w:customStyle="1" w:styleId="Heading5Char">
    <w:name w:val="Heading 5 Char"/>
    <w:aliases w:val="Listy bullet points - Body text bullet points with aligned text inset Char"/>
    <w:basedOn w:val="DefaultParagraphFont"/>
    <w:link w:val="Heading5"/>
    <w:uiPriority w:val="9"/>
    <w:rsid w:val="0095405C"/>
    <w:rPr>
      <w:rFonts w:ascii="Tahoma" w:hAnsi="Tahoma" w:cs="Tahoma"/>
    </w:rPr>
  </w:style>
  <w:style w:type="character" w:customStyle="1" w:styleId="Heading6Char">
    <w:name w:val="Heading 6 Char"/>
    <w:aliases w:val="List number with body text Char"/>
    <w:basedOn w:val="DefaultParagraphFont"/>
    <w:link w:val="Heading6"/>
    <w:uiPriority w:val="9"/>
    <w:rsid w:val="0095405C"/>
    <w:rPr>
      <w:rFonts w:ascii="Tahoma" w:eastAsia="Times New Roman" w:hAnsi="Tahoma" w:cs="Times New Roman"/>
      <w:szCs w:val="24"/>
      <w:lang w:eastAsia="ko-KR"/>
    </w:rPr>
  </w:style>
  <w:style w:type="character" w:customStyle="1" w:styleId="Heading7Char">
    <w:name w:val="Heading 7 Char"/>
    <w:basedOn w:val="DefaultParagraphFont"/>
    <w:link w:val="Heading7"/>
    <w:uiPriority w:val="9"/>
    <w:rsid w:val="0095405C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Header">
    <w:name w:val="header"/>
    <w:basedOn w:val="Normal"/>
    <w:link w:val="HeaderChar"/>
    <w:uiPriority w:val="99"/>
    <w:unhideWhenUsed/>
    <w:rsid w:val="00954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05C"/>
    <w:rPr>
      <w:rFonts w:ascii="Tahoma" w:eastAsia="Times New Roman" w:hAnsi="Tahom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54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05C"/>
    <w:rPr>
      <w:rFonts w:ascii="Tahoma" w:eastAsia="Times New Roman" w:hAnsi="Tahoma" w:cs="Times New Roman"/>
      <w:szCs w:val="24"/>
    </w:rPr>
  </w:style>
  <w:style w:type="paragraph" w:styleId="Title">
    <w:name w:val="Title"/>
    <w:aliases w:val="Masthead"/>
    <w:basedOn w:val="Normal"/>
    <w:link w:val="TitleChar"/>
    <w:qFormat/>
    <w:rsid w:val="0095405C"/>
    <w:pPr>
      <w:spacing w:line="360" w:lineRule="auto"/>
      <w:outlineLvl w:val="0"/>
    </w:pPr>
    <w:rPr>
      <w:rFonts w:ascii="Times New Roman" w:hAnsi="Times New Roman"/>
      <w:b/>
      <w:bCs/>
      <w:color w:val="0A1F8F"/>
      <w:kern w:val="28"/>
      <w:sz w:val="52"/>
      <w:szCs w:val="44"/>
    </w:rPr>
  </w:style>
  <w:style w:type="character" w:customStyle="1" w:styleId="TitleChar">
    <w:name w:val="Title Char"/>
    <w:aliases w:val="Masthead Char"/>
    <w:basedOn w:val="DefaultParagraphFont"/>
    <w:link w:val="Title"/>
    <w:rsid w:val="0095405C"/>
    <w:rPr>
      <w:rFonts w:ascii="Times New Roman" w:eastAsia="Times New Roman" w:hAnsi="Times New Roman" w:cs="Times New Roman"/>
      <w:b/>
      <w:bCs/>
      <w:color w:val="0A1F8F"/>
      <w:kern w:val="28"/>
      <w:sz w:val="52"/>
      <w:szCs w:val="44"/>
    </w:rPr>
  </w:style>
  <w:style w:type="table" w:styleId="TableGrid">
    <w:name w:val="Table Grid"/>
    <w:basedOn w:val="TableNormal"/>
    <w:uiPriority w:val="39"/>
    <w:rsid w:val="0095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Introduction paragraph"/>
    <w:basedOn w:val="Normal"/>
    <w:next w:val="Normal"/>
    <w:link w:val="SubtitleChar"/>
    <w:qFormat/>
    <w:rsid w:val="0095405C"/>
    <w:rPr>
      <w:color w:val="6E6E6E"/>
      <w:sz w:val="28"/>
      <w:szCs w:val="32"/>
    </w:rPr>
  </w:style>
  <w:style w:type="character" w:customStyle="1" w:styleId="SubtitleChar">
    <w:name w:val="Subtitle Char"/>
    <w:aliases w:val="Introduction paragraph Char"/>
    <w:basedOn w:val="DefaultParagraphFont"/>
    <w:link w:val="Subtitle"/>
    <w:rsid w:val="0095405C"/>
    <w:rPr>
      <w:rFonts w:ascii="Tahoma" w:eastAsia="Times New Roman" w:hAnsi="Tahoma" w:cs="Times New Roman"/>
      <w:color w:val="6E6E6E"/>
      <w:sz w:val="28"/>
      <w:szCs w:val="32"/>
    </w:rPr>
  </w:style>
  <w:style w:type="paragraph" w:styleId="ListParagraph">
    <w:name w:val="List Paragraph"/>
    <w:basedOn w:val="Normal"/>
    <w:uiPriority w:val="34"/>
    <w:qFormat/>
    <w:rsid w:val="0095405C"/>
    <w:pPr>
      <w:ind w:left="720"/>
      <w:contextualSpacing/>
    </w:pPr>
  </w:style>
  <w:style w:type="paragraph" w:styleId="NoSpacing">
    <w:name w:val="No Spacing"/>
    <w:aliases w:val="Heading 3 - Body text bold subtitle"/>
    <w:basedOn w:val="Normal"/>
    <w:link w:val="NoSpacingChar"/>
    <w:uiPriority w:val="1"/>
    <w:qFormat/>
    <w:rsid w:val="0095405C"/>
    <w:pPr>
      <w:numPr>
        <w:ilvl w:val="2"/>
        <w:numId w:val="17"/>
      </w:numPr>
      <w:spacing w:before="200" w:after="240"/>
      <w:ind w:left="681" w:hanging="624"/>
    </w:pPr>
    <w:rPr>
      <w:b/>
      <w:bCs/>
    </w:rPr>
  </w:style>
  <w:style w:type="paragraph" w:styleId="ListBullet">
    <w:name w:val="List Bullet"/>
    <w:basedOn w:val="Normal"/>
    <w:rsid w:val="0095405C"/>
    <w:pPr>
      <w:numPr>
        <w:numId w:val="5"/>
      </w:numPr>
      <w:spacing w:line="280" w:lineRule="atLeast"/>
    </w:pPr>
  </w:style>
  <w:style w:type="paragraph" w:styleId="ListNumber">
    <w:name w:val="List Number"/>
    <w:basedOn w:val="Normal"/>
    <w:rsid w:val="0095405C"/>
    <w:pPr>
      <w:numPr>
        <w:numId w:val="4"/>
      </w:numPr>
      <w:spacing w:line="280" w:lineRule="atLeast"/>
    </w:pPr>
  </w:style>
  <w:style w:type="paragraph" w:customStyle="1" w:styleId="Numberwithnormaltext">
    <w:name w:val="Number with normal text.."/>
    <w:basedOn w:val="Normal"/>
    <w:rsid w:val="0095405C"/>
    <w:pPr>
      <w:numPr>
        <w:numId w:val="18"/>
      </w:numPr>
    </w:pPr>
  </w:style>
  <w:style w:type="paragraph" w:customStyle="1" w:styleId="Bodytextheadline-Nonumber">
    <w:name w:val="Body text headline - No number"/>
    <w:basedOn w:val="Title"/>
    <w:link w:val="Bodytextheadline-NonumberChar"/>
    <w:rsid w:val="0095405C"/>
    <w:pPr>
      <w:framePr w:hSpace="180" w:wrap="around" w:vAnchor="text" w:hAnchor="margin" w:y="399"/>
    </w:pPr>
    <w:rPr>
      <w:rFonts w:ascii="Tahoma" w:hAnsi="Tahoma" w:cs="Tahoma"/>
      <w:color w:val="46AAE6"/>
      <w:sz w:val="22"/>
      <w:szCs w:val="24"/>
    </w:rPr>
  </w:style>
  <w:style w:type="paragraph" w:customStyle="1" w:styleId="Indent-bodytextstandardheading3">
    <w:name w:val="Indent - body text standard heading 3"/>
    <w:basedOn w:val="Normal"/>
    <w:link w:val="Indent-bodytextstandardheading3Char"/>
    <w:rsid w:val="0095405C"/>
    <w:pPr>
      <w:ind w:left="737"/>
    </w:pPr>
  </w:style>
  <w:style w:type="character" w:customStyle="1" w:styleId="Bodytextheadline-NonumberChar">
    <w:name w:val="Body text headline - No number Char"/>
    <w:basedOn w:val="Heading2Char"/>
    <w:link w:val="Bodytextheadline-Nonumber"/>
    <w:rsid w:val="0095405C"/>
    <w:rPr>
      <w:rFonts w:ascii="Tahoma" w:eastAsia="Times New Roman" w:hAnsi="Tahoma" w:cs="Tahoma"/>
      <w:b/>
      <w:bCs/>
      <w:color w:val="46AAE6"/>
      <w:kern w:val="28"/>
      <w:szCs w:val="24"/>
    </w:rPr>
  </w:style>
  <w:style w:type="paragraph" w:customStyle="1" w:styleId="Mainheadline">
    <w:name w:val="Main headline"/>
    <w:basedOn w:val="Heading1"/>
    <w:next w:val="Normal"/>
    <w:link w:val="MainheadlineChar"/>
    <w:qFormat/>
    <w:rsid w:val="0095405C"/>
    <w:pPr>
      <w:numPr>
        <w:numId w:val="0"/>
      </w:numPr>
      <w:spacing w:after="160"/>
    </w:pPr>
  </w:style>
  <w:style w:type="character" w:customStyle="1" w:styleId="Indent-bodytextstandardheading3Char">
    <w:name w:val="Indent - body text standard heading 3 Char"/>
    <w:basedOn w:val="DefaultParagraphFont"/>
    <w:link w:val="Indent-bodytextstandardheading3"/>
    <w:rsid w:val="0095405C"/>
    <w:rPr>
      <w:rFonts w:ascii="Tahoma" w:eastAsia="Times New Roman" w:hAnsi="Tahoma" w:cs="Times New Roman"/>
      <w:szCs w:val="24"/>
    </w:rPr>
  </w:style>
  <w:style w:type="paragraph" w:customStyle="1" w:styleId="Bodytextheadlines">
    <w:name w:val="Body text headlines"/>
    <w:basedOn w:val="Heading2"/>
    <w:next w:val="Normal"/>
    <w:link w:val="BodytextheadlinesChar"/>
    <w:qFormat/>
    <w:rsid w:val="0095405C"/>
    <w:pPr>
      <w:numPr>
        <w:ilvl w:val="0"/>
        <w:numId w:val="0"/>
      </w:numPr>
      <w:spacing w:after="160"/>
      <w:ind w:left="170" w:hanging="170"/>
    </w:pPr>
  </w:style>
  <w:style w:type="character" w:customStyle="1" w:styleId="MainheadlineChar">
    <w:name w:val="Main headline Char"/>
    <w:basedOn w:val="Heading1Char"/>
    <w:link w:val="Mainheadline"/>
    <w:rsid w:val="0095405C"/>
    <w:rPr>
      <w:rFonts w:ascii="Times New Roman" w:eastAsia="Times New Roman" w:hAnsi="Times New Roman" w:cs="Times New Roman"/>
      <w:b/>
      <w:color w:val="0A1F8F"/>
      <w:sz w:val="36"/>
      <w:szCs w:val="20"/>
    </w:rPr>
  </w:style>
  <w:style w:type="paragraph" w:customStyle="1" w:styleId="Bodytextboldsubtitle">
    <w:name w:val="Body text bold subtitle"/>
    <w:basedOn w:val="NoSpacing"/>
    <w:next w:val="Normal"/>
    <w:link w:val="BodytextboldsubtitleChar"/>
    <w:qFormat/>
    <w:rsid w:val="0095405C"/>
    <w:pPr>
      <w:numPr>
        <w:ilvl w:val="0"/>
        <w:numId w:val="0"/>
      </w:numPr>
      <w:spacing w:after="160"/>
      <w:ind w:left="284" w:hanging="284"/>
    </w:pPr>
  </w:style>
  <w:style w:type="character" w:customStyle="1" w:styleId="BodytextheadlinesChar">
    <w:name w:val="Body text headlines Char"/>
    <w:basedOn w:val="Heading2Char"/>
    <w:link w:val="Bodytextheadlines"/>
    <w:rsid w:val="0095405C"/>
    <w:rPr>
      <w:rFonts w:ascii="Tahoma" w:eastAsia="Times New Roman" w:hAnsi="Tahoma" w:cs="Times New Roman"/>
      <w:b/>
      <w:bCs/>
      <w:color w:val="46AAE6"/>
      <w:szCs w:val="24"/>
    </w:rPr>
  </w:style>
  <w:style w:type="character" w:customStyle="1" w:styleId="NoSpacingChar">
    <w:name w:val="No Spacing Char"/>
    <w:aliases w:val="Heading 3 - Body text bold subtitle Char"/>
    <w:basedOn w:val="DefaultParagraphFont"/>
    <w:link w:val="NoSpacing"/>
    <w:uiPriority w:val="1"/>
    <w:rsid w:val="0095405C"/>
    <w:rPr>
      <w:rFonts w:ascii="Tahoma" w:eastAsia="Times New Roman" w:hAnsi="Tahoma" w:cs="Times New Roman"/>
      <w:b/>
      <w:bCs/>
      <w:szCs w:val="24"/>
    </w:rPr>
  </w:style>
  <w:style w:type="character" w:customStyle="1" w:styleId="BodytextboldsubtitleChar">
    <w:name w:val="Body text bold subtitle Char"/>
    <w:basedOn w:val="NoSpacingChar"/>
    <w:link w:val="Bodytextboldsubtitle"/>
    <w:rsid w:val="0095405C"/>
    <w:rPr>
      <w:rFonts w:ascii="Tahoma" w:eastAsia="Times New Roman" w:hAnsi="Tahoma" w:cs="Times New Roman"/>
      <w:b/>
      <w:bCs/>
      <w:szCs w:val="24"/>
    </w:rPr>
  </w:style>
  <w:style w:type="paragraph" w:customStyle="1" w:styleId="Origination">
    <w:name w:val="Origination"/>
    <w:basedOn w:val="Normal"/>
    <w:rsid w:val="0095405C"/>
    <w:pPr>
      <w:spacing w:before="100" w:beforeAutospacing="1" w:after="100" w:afterAutospacing="1"/>
      <w:ind w:left="113"/>
    </w:pPr>
    <w:rPr>
      <w:b/>
      <w:bCs/>
      <w:color w:val="FFFFFF"/>
      <w:sz w:val="24"/>
    </w:rPr>
  </w:style>
  <w:style w:type="paragraph" w:customStyle="1" w:styleId="Frontpageaddress">
    <w:name w:val="Front page address"/>
    <w:basedOn w:val="Normal"/>
    <w:rsid w:val="0095405C"/>
    <w:pPr>
      <w:spacing w:line="200" w:lineRule="exact"/>
      <w:ind w:left="113"/>
    </w:pPr>
    <w:rPr>
      <w:color w:val="FFFFFF"/>
      <w:sz w:val="16"/>
      <w:szCs w:val="16"/>
    </w:rPr>
  </w:style>
  <w:style w:type="table" w:customStyle="1" w:styleId="IDOXTable1">
    <w:name w:val="IDOX Table1"/>
    <w:basedOn w:val="TableNormal"/>
    <w:next w:val="TableGrid8"/>
    <w:rsid w:val="0095405C"/>
    <w:pPr>
      <w:spacing w:after="0" w:line="200" w:lineRule="exact"/>
    </w:pPr>
    <w:rPr>
      <w:rFonts w:ascii="Arial" w:eastAsia="Times New Roman" w:hAnsi="Arial" w:cs="Times New Roman"/>
      <w:sz w:val="20"/>
      <w:szCs w:val="18"/>
      <w:lang w:eastAsia="en-GB"/>
    </w:rPr>
    <w:tblPr>
      <w:tblStyleRowBandSize w:val="1"/>
      <w:tblInd w:w="113" w:type="dxa"/>
      <w:tblBorders>
        <w:top w:val="single" w:sz="4" w:space="0" w:color="0F0A6D"/>
        <w:left w:val="single" w:sz="4" w:space="0" w:color="0F0A6D"/>
        <w:bottom w:val="single" w:sz="4" w:space="0" w:color="0F0A6D"/>
        <w:right w:val="single" w:sz="4" w:space="0" w:color="0F0A6D"/>
        <w:insideH w:val="single" w:sz="4" w:space="0" w:color="0F0A6D"/>
        <w:insideV w:val="single" w:sz="4" w:space="0" w:color="0F0A6D"/>
      </w:tblBorders>
      <w:tblCellMar>
        <w:left w:w="113" w:type="dxa"/>
        <w:right w:w="113" w:type="dxa"/>
      </w:tblCellMar>
    </w:tblPr>
    <w:tcPr>
      <w:shd w:val="clear" w:color="auto" w:fill="FFFFFF"/>
    </w:tcPr>
    <w:tblStylePr w:type="firstRow">
      <w:rPr>
        <w:rFonts w:ascii="Arial" w:hAnsi="Arial"/>
        <w:b/>
        <w:bCs/>
        <w:caps w:val="0"/>
        <w:smallCaps w:val="0"/>
        <w:strike w:val="0"/>
        <w:dstrike w:val="0"/>
        <w:vanish w:val="0"/>
        <w:color w:val="auto"/>
        <w:sz w:val="20"/>
        <w:szCs w:val="18"/>
        <w:vertAlign w:val="baseline"/>
      </w:rPr>
      <w:tblPr/>
      <w:tcPr>
        <w:shd w:val="clear" w:color="auto" w:fill="000080"/>
      </w:tcPr>
    </w:tblStylePr>
    <w:tblStylePr w:type="lastRow">
      <w:rPr>
        <w:rFonts w:ascii="Arial" w:hAnsi="Arial"/>
        <w:b w:val="0"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b w:val="0"/>
        <w:bCs/>
        <w:color w:val="auto"/>
        <w:sz w:val="20"/>
      </w:rPr>
    </w:tblStylePr>
  </w:style>
  <w:style w:type="table" w:styleId="TableGrid8">
    <w:name w:val="Table Grid 8"/>
    <w:aliases w:val="IDOX Table"/>
    <w:basedOn w:val="TableNormal"/>
    <w:unhideWhenUsed/>
    <w:rsid w:val="0095405C"/>
    <w:pPr>
      <w:spacing w:after="0" w:line="240" w:lineRule="auto"/>
      <w:ind w:left="3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pyrightnotice">
    <w:name w:val="Copyright notice"/>
    <w:basedOn w:val="Normal"/>
    <w:rsid w:val="0095405C"/>
    <w:pPr>
      <w:ind w:left="113"/>
    </w:pPr>
    <w:rPr>
      <w:color w:val="000080"/>
    </w:rPr>
  </w:style>
  <w:style w:type="paragraph" w:styleId="TOC2">
    <w:name w:val="toc 2"/>
    <w:basedOn w:val="Normal"/>
    <w:next w:val="Normal"/>
    <w:autoRedefine/>
    <w:uiPriority w:val="39"/>
    <w:unhideWhenUsed/>
    <w:rsid w:val="0095405C"/>
    <w:pPr>
      <w:spacing w:after="100"/>
      <w:ind w:left="220"/>
    </w:pPr>
    <w:rPr>
      <w:color w:val="46AAE6"/>
    </w:rPr>
  </w:style>
  <w:style w:type="paragraph" w:styleId="TOC1">
    <w:name w:val="toc 1"/>
    <w:basedOn w:val="Normal"/>
    <w:next w:val="Normal"/>
    <w:autoRedefine/>
    <w:uiPriority w:val="39"/>
    <w:unhideWhenUsed/>
    <w:rsid w:val="0095405C"/>
    <w:pPr>
      <w:spacing w:after="100"/>
    </w:pPr>
    <w:rPr>
      <w:b/>
      <w:color w:val="46AAE6"/>
    </w:rPr>
  </w:style>
  <w:style w:type="character" w:styleId="Hyperlink">
    <w:name w:val="Hyperlink"/>
    <w:basedOn w:val="DefaultParagraphFont"/>
    <w:uiPriority w:val="99"/>
    <w:unhideWhenUsed/>
    <w:rsid w:val="0095405C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95405C"/>
    <w:rPr>
      <w:rFonts w:ascii="Arial" w:hAnsi="Arial"/>
      <w:color w:val="0F0A6D"/>
      <w:sz w:val="16"/>
      <w:szCs w:val="16"/>
    </w:rPr>
  </w:style>
  <w:style w:type="paragraph" w:customStyle="1" w:styleId="Tablenormaltext">
    <w:name w:val="Table normal text"/>
    <w:basedOn w:val="Normal"/>
    <w:link w:val="TablenormaltextChar"/>
    <w:qFormat/>
    <w:rsid w:val="0095405C"/>
  </w:style>
  <w:style w:type="character" w:customStyle="1" w:styleId="TablenormaltextChar">
    <w:name w:val="Table normal text Char"/>
    <w:basedOn w:val="DefaultParagraphFont"/>
    <w:link w:val="Tablenormaltext"/>
    <w:rsid w:val="0095405C"/>
    <w:rPr>
      <w:rFonts w:ascii="Tahoma" w:eastAsia="Times New Roman" w:hAnsi="Tahoma"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5405C"/>
    <w:pPr>
      <w:spacing w:after="100"/>
      <w:ind w:left="440"/>
    </w:pPr>
    <w:rPr>
      <w:color w:val="46AAE6"/>
    </w:rPr>
  </w:style>
  <w:style w:type="paragraph" w:customStyle="1" w:styleId="Titleofdocument">
    <w:name w:val="Title of document"/>
    <w:basedOn w:val="Mainheadline"/>
    <w:link w:val="TitleofdocumentChar"/>
    <w:qFormat/>
    <w:rsid w:val="0095405C"/>
  </w:style>
  <w:style w:type="character" w:customStyle="1" w:styleId="TitleofdocumentChar">
    <w:name w:val="Title of document Char"/>
    <w:basedOn w:val="MainheadlineChar"/>
    <w:link w:val="Titleofdocument"/>
    <w:rsid w:val="0095405C"/>
    <w:rPr>
      <w:rFonts w:ascii="Times New Roman" w:eastAsia="Times New Roman" w:hAnsi="Times New Roman" w:cs="Times New Roman"/>
      <w:b/>
      <w:color w:val="0A1F8F"/>
      <w:sz w:val="36"/>
      <w:szCs w:val="20"/>
    </w:rPr>
  </w:style>
  <w:style w:type="paragraph" w:styleId="NormalWeb">
    <w:name w:val="Normal (Web)"/>
    <w:basedOn w:val="Normal"/>
    <w:uiPriority w:val="99"/>
    <w:semiHidden/>
    <w:unhideWhenUsed/>
    <w:rsid w:val="0095405C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Emphasis">
    <w:name w:val="Emphasis"/>
    <w:basedOn w:val="DefaultParagraphFont"/>
    <w:uiPriority w:val="20"/>
    <w:qFormat/>
    <w:rsid w:val="0095405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540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40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4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0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05C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05C"/>
    <w:rPr>
      <w:rFonts w:ascii="Tahoma" w:eastAsia="Times New Roman" w:hAnsi="Tahom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405C"/>
    <w:pPr>
      <w:spacing w:after="0" w:line="240" w:lineRule="auto"/>
    </w:pPr>
    <w:rPr>
      <w:rFonts w:ascii="Tahoma" w:eastAsia="Times New Roman" w:hAnsi="Tahom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SEncos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SEncos – EHC Plan review</dc:title>
  <dc:subject/>
  <dc:creator>Morgan Toner (NELC)</dc:creator>
  <cp:keywords/>
  <dc:description/>
  <cp:lastModifiedBy>Morgan Toner (NELC)</cp:lastModifiedBy>
  <cp:revision>6</cp:revision>
  <dcterms:created xsi:type="dcterms:W3CDTF">2022-07-21T14:01:00Z</dcterms:created>
  <dcterms:modified xsi:type="dcterms:W3CDTF">2022-07-26T10:37:00Z</dcterms:modified>
</cp:coreProperties>
</file>