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9081385"/>
        <w:docPartObj>
          <w:docPartGallery w:val="Cover Pages"/>
          <w:docPartUnique/>
        </w:docPartObj>
      </w:sdtPr>
      <w:sdtEndPr>
        <w:rPr>
          <w:rFonts w:ascii="Arial" w:hAnsi="Arial" w:cs="Arial"/>
          <w:sz w:val="24"/>
        </w:rPr>
      </w:sdtEndPr>
      <w:sdtContent>
        <w:p w14:paraId="472C19F1" w14:textId="7C5854BC" w:rsidR="0074021B" w:rsidRDefault="0074021B">
          <w:r>
            <w:rPr>
              <w:noProof/>
            </w:rPr>
            <mc:AlternateContent>
              <mc:Choice Requires="wpg">
                <w:drawing>
                  <wp:anchor distT="0" distB="0" distL="114300" distR="114300" simplePos="0" relativeHeight="251692544" behindDoc="1" locked="0" layoutInCell="1" allowOverlap="1" wp14:anchorId="01EC0DF8" wp14:editId="64423297">
                    <wp:simplePos x="0" y="0"/>
                    <wp:positionH relativeFrom="page">
                      <wp:align>center</wp:align>
                    </wp:positionH>
                    <wp:positionV relativeFrom="page">
                      <wp:align>center</wp:align>
                    </wp:positionV>
                    <wp:extent cx="6864824" cy="9123528"/>
                    <wp:effectExtent l="0" t="0" r="2540" b="63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2" name="Rectangle 2"/>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EA963" w14:textId="34F06931" w:rsidR="0074021B" w:rsidRDefault="0074021B" w:rsidP="0074021B">
                                  <w:pPr>
                                    <w:pStyle w:val="NoSpacing"/>
                                    <w:numPr>
                                      <w:ilvl w:val="0"/>
                                      <w:numId w:val="0"/>
                                    </w:numPr>
                                    <w:spacing w:before="120"/>
                                    <w:ind w:left="681" w:hanging="624"/>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8" name="Text Box 8"/>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398F1" w14:textId="77777777" w:rsidR="0074021B" w:rsidRPr="00E0744C" w:rsidRDefault="0074021B" w:rsidP="0074021B">
                                  <w:pPr>
                                    <w:pStyle w:val="NoSpacing"/>
                                    <w:numPr>
                                      <w:ilvl w:val="0"/>
                                      <w:numId w:val="0"/>
                                    </w:numPr>
                                    <w:jc w:val="center"/>
                                    <w:rPr>
                                      <w:rFonts w:asciiTheme="majorHAnsi" w:eastAsiaTheme="majorEastAsia" w:hAnsiTheme="majorHAnsi" w:cstheme="majorBidi"/>
                                      <w:caps/>
                                      <w:sz w:val="52"/>
                                      <w:szCs w:val="52"/>
                                    </w:rPr>
                                  </w:pPr>
                                  <w:r w:rsidRPr="00E0744C">
                                    <w:rPr>
                                      <w:rFonts w:asciiTheme="majorHAnsi" w:eastAsiaTheme="majorEastAsia" w:hAnsiTheme="majorHAnsi" w:cstheme="majorBidi"/>
                                      <w:caps/>
                                      <w:sz w:val="52"/>
                                      <w:szCs w:val="52"/>
                                    </w:rPr>
                                    <w:t>EDUCATION, HEALTH AND caRE hUB</w:t>
                                  </w:r>
                                </w:p>
                                <w:p w14:paraId="5465243D" w14:textId="35674DA7" w:rsidR="0074021B" w:rsidRPr="00E0744C" w:rsidRDefault="00227AF6" w:rsidP="0074021B">
                                  <w:pPr>
                                    <w:pStyle w:val="NoSpacing"/>
                                    <w:numPr>
                                      <w:ilvl w:val="0"/>
                                      <w:numId w:val="0"/>
                                    </w:numPr>
                                    <w:jc w:val="center"/>
                                    <w:rPr>
                                      <w:rFonts w:asciiTheme="majorHAnsi" w:eastAsiaTheme="majorEastAsia" w:hAnsiTheme="majorHAnsi" w:cstheme="majorBidi"/>
                                      <w:caps/>
                                      <w:sz w:val="52"/>
                                      <w:szCs w:val="52"/>
                                    </w:rPr>
                                  </w:pPr>
                                  <w:r w:rsidRPr="00E0744C">
                                    <w:rPr>
                                      <w:rFonts w:asciiTheme="majorHAnsi" w:eastAsiaTheme="majorEastAsia" w:hAnsiTheme="majorHAnsi" w:cstheme="majorBidi"/>
                                      <w:caps/>
                                      <w:sz w:val="52"/>
                                      <w:szCs w:val="52"/>
                                    </w:rPr>
                                    <w:t>Guide 5 for parents – how to contribute to an assessment</w:t>
                                  </w:r>
                                </w:p>
                                <w:p w14:paraId="412CF26E" w14:textId="683D5A10" w:rsidR="001C2F6F" w:rsidRPr="00E0744C" w:rsidRDefault="006C0E16" w:rsidP="0074021B">
                                  <w:pPr>
                                    <w:pStyle w:val="NoSpacing"/>
                                    <w:numPr>
                                      <w:ilvl w:val="0"/>
                                      <w:numId w:val="0"/>
                                    </w:numPr>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APRIL</w:t>
                                  </w:r>
                                  <w:r w:rsidR="001C2F6F" w:rsidRPr="00E0744C">
                                    <w:rPr>
                                      <w:rFonts w:asciiTheme="majorHAnsi" w:eastAsiaTheme="majorEastAsia" w:hAnsiTheme="majorHAnsi" w:cstheme="majorBidi"/>
                                      <w:caps/>
                                      <w:sz w:val="72"/>
                                      <w:szCs w:val="72"/>
                                    </w:rPr>
                                    <w:t xml:space="preserve"> 2022</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1EC0DF8" id="Group 1" o:spid="_x0000_s1026" alt="&quot;&quot;" style="position:absolute;margin-left:0;margin-top:0;width:540.55pt;height:718.4pt;z-index:-25162393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">
                    <v:rect id="Rectangle 2"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" fillcolor="#4f81bd [3204]" stroked="f" strokeweight="2pt"/>
                    <v:rect id="Rectangle 7"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" fillcolor="#4f81bd [3204]" stroked="f" strokeweight="2pt">
                      <v:textbox inset="36pt,57.6pt,36pt,36pt">
                        <w:txbxContent>
                          <w:p w14:paraId="746EA963" w14:textId="34F06931" w:rsidR="0074021B" w:rsidRDefault="0074021B" w:rsidP="0074021B">
                            <w:pPr>
                              <w:pStyle w:val="NoSpacing"/>
                              <w:numPr>
                                <w:ilvl w:val="0"/>
                                <w:numId w:val="0"/>
                              </w:numPr>
                              <w:spacing w:before="120"/>
                              <w:ind w:left="681" w:hanging="624"/>
                              <w:rPr>
                                <w:color w:val="FFFFFF" w:themeColor="background1"/>
                              </w:rPr>
                            </w:pPr>
                          </w:p>
                        </w:txbxContent>
                      </v:textbox>
                    </v:rect>
                    <v:shapetype id="_x0000_t202" coordsize="21600,21600" o:spt="202" path="m,l,21600r21600,l21600,xe">
                      <v:stroke joinstyle="miter"/>
                      <v:path gradientshapeok="t" o:connecttype="rect"/>
                    </v:shapetype>
                    <v:shape id="Text Box 8"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" fillcolor="white [3212]" stroked="f" strokeweight=".5pt">
                      <v:textbox inset="36pt,7.2pt,36pt,7.2pt">
                        <w:txbxContent>
                          <w:p w14:paraId="51A398F1" w14:textId="77777777" w:rsidR="0074021B" w:rsidRPr="00E0744C" w:rsidRDefault="0074021B" w:rsidP="0074021B">
                            <w:pPr>
                              <w:pStyle w:val="NoSpacing"/>
                              <w:numPr>
                                <w:ilvl w:val="0"/>
                                <w:numId w:val="0"/>
                              </w:numPr>
                              <w:jc w:val="center"/>
                              <w:rPr>
                                <w:rFonts w:asciiTheme="majorHAnsi" w:eastAsiaTheme="majorEastAsia" w:hAnsiTheme="majorHAnsi" w:cstheme="majorBidi"/>
                                <w:caps/>
                                <w:sz w:val="52"/>
                                <w:szCs w:val="52"/>
                              </w:rPr>
                            </w:pPr>
                            <w:r w:rsidRPr="00E0744C">
                              <w:rPr>
                                <w:rFonts w:asciiTheme="majorHAnsi" w:eastAsiaTheme="majorEastAsia" w:hAnsiTheme="majorHAnsi" w:cstheme="majorBidi"/>
                                <w:caps/>
                                <w:sz w:val="52"/>
                                <w:szCs w:val="52"/>
                              </w:rPr>
                              <w:t>EDUCATION, HEALTH AND caRE hUB</w:t>
                            </w:r>
                          </w:p>
                          <w:p w14:paraId="5465243D" w14:textId="35674DA7" w:rsidR="0074021B" w:rsidRPr="00E0744C" w:rsidRDefault="00227AF6" w:rsidP="0074021B">
                            <w:pPr>
                              <w:pStyle w:val="NoSpacing"/>
                              <w:numPr>
                                <w:ilvl w:val="0"/>
                                <w:numId w:val="0"/>
                              </w:numPr>
                              <w:jc w:val="center"/>
                              <w:rPr>
                                <w:rFonts w:asciiTheme="majorHAnsi" w:eastAsiaTheme="majorEastAsia" w:hAnsiTheme="majorHAnsi" w:cstheme="majorBidi"/>
                                <w:caps/>
                                <w:sz w:val="52"/>
                                <w:szCs w:val="52"/>
                              </w:rPr>
                            </w:pPr>
                            <w:r w:rsidRPr="00E0744C">
                              <w:rPr>
                                <w:rFonts w:asciiTheme="majorHAnsi" w:eastAsiaTheme="majorEastAsia" w:hAnsiTheme="majorHAnsi" w:cstheme="majorBidi"/>
                                <w:caps/>
                                <w:sz w:val="52"/>
                                <w:szCs w:val="52"/>
                              </w:rPr>
                              <w:t>Guide 5 for parents – how to contribute to an assessment</w:t>
                            </w:r>
                          </w:p>
                          <w:p w14:paraId="412CF26E" w14:textId="683D5A10" w:rsidR="001C2F6F" w:rsidRPr="00E0744C" w:rsidRDefault="006C0E16" w:rsidP="0074021B">
                            <w:pPr>
                              <w:pStyle w:val="NoSpacing"/>
                              <w:numPr>
                                <w:ilvl w:val="0"/>
                                <w:numId w:val="0"/>
                              </w:numPr>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APRIL</w:t>
                            </w:r>
                            <w:r w:rsidR="001C2F6F" w:rsidRPr="00E0744C">
                              <w:rPr>
                                <w:rFonts w:asciiTheme="majorHAnsi" w:eastAsiaTheme="majorEastAsia" w:hAnsiTheme="majorHAnsi" w:cstheme="majorBidi"/>
                                <w:caps/>
                                <w:sz w:val="72"/>
                                <w:szCs w:val="72"/>
                              </w:rPr>
                              <w:t xml:space="preserve"> 2022</w:t>
                            </w:r>
                          </w:p>
                        </w:txbxContent>
                      </v:textbox>
                    </v:shape>
                    <w10:wrap anchorx="page" anchory="page"/>
                  </v:group>
                </w:pict>
              </mc:Fallback>
            </mc:AlternateContent>
          </w:r>
        </w:p>
        <w:p w14:paraId="7A66BDCC" w14:textId="5BB2CB18" w:rsidR="0074021B" w:rsidRDefault="0074021B">
          <w:pPr>
            <w:spacing w:before="0" w:after="200" w:line="276" w:lineRule="auto"/>
            <w:rPr>
              <w:rFonts w:ascii="Arial" w:hAnsi="Arial" w:cs="Arial"/>
              <w:sz w:val="24"/>
            </w:rPr>
          </w:pPr>
          <w:r>
            <w:rPr>
              <w:rFonts w:ascii="Arial" w:hAnsi="Arial" w:cs="Arial"/>
              <w:sz w:val="24"/>
            </w:rPr>
            <w:br w:type="page"/>
          </w:r>
        </w:p>
      </w:sdtContent>
    </w:sdt>
    <w:p w14:paraId="7E6EBCF5" w14:textId="77777777" w:rsidR="0095405C" w:rsidRPr="00B42253" w:rsidRDefault="0095405C" w:rsidP="0095405C">
      <w:pPr>
        <w:rPr>
          <w:rFonts w:ascii="Arial" w:hAnsi="Arial" w:cs="Arial"/>
          <w:sz w:val="24"/>
        </w:rPr>
      </w:pPr>
      <w:bookmarkStart w:id="0" w:name="_Toc50041176"/>
    </w:p>
    <w:p w14:paraId="7954065A" w14:textId="77777777" w:rsidR="0095405C" w:rsidRPr="00F5227D" w:rsidRDefault="0095405C" w:rsidP="0095405C">
      <w:pPr>
        <w:pStyle w:val="Mainheadline"/>
        <w:rPr>
          <w:rFonts w:ascii="Arial" w:hAnsi="Arial" w:cs="Arial"/>
          <w:color w:val="auto"/>
          <w:sz w:val="24"/>
          <w:szCs w:val="24"/>
        </w:rPr>
      </w:pPr>
      <w:bookmarkStart w:id="1" w:name="_Toc83199020"/>
      <w:r w:rsidRPr="00F5227D">
        <w:rPr>
          <w:rFonts w:ascii="Arial" w:hAnsi="Arial" w:cs="Arial"/>
          <w:color w:val="auto"/>
          <w:sz w:val="24"/>
          <w:szCs w:val="24"/>
        </w:rPr>
        <w:t>How to contribute to an assessment</w:t>
      </w:r>
      <w:bookmarkEnd w:id="1"/>
    </w:p>
    <w:p w14:paraId="27849492" w14:textId="77777777" w:rsidR="0095405C" w:rsidRPr="00B42253" w:rsidRDefault="0095405C" w:rsidP="0095405C">
      <w:pPr>
        <w:rPr>
          <w:rFonts w:ascii="Arial" w:hAnsi="Arial" w:cs="Arial"/>
          <w:sz w:val="24"/>
        </w:rPr>
      </w:pPr>
      <w:r w:rsidRPr="00B42253">
        <w:rPr>
          <w:rFonts w:ascii="Arial" w:hAnsi="Arial" w:cs="Arial"/>
          <w:sz w:val="24"/>
        </w:rPr>
        <w:t>When the decision has been made as to if an EHC needs assessment for a child or young person will be carried out, you will receive an email telling you this and asking you to access the hub to view the details. The email will look something like this:</w:t>
      </w:r>
    </w:p>
    <w:p w14:paraId="244471D8" w14:textId="77777777"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28635852" wp14:editId="5E397499">
            <wp:extent cx="5143500" cy="1685925"/>
            <wp:effectExtent l="19050" t="19050" r="19050" b="28575"/>
            <wp:docPr id="264" name="Picture 264"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Screen shot"/>
                    <pic:cNvPicPr/>
                  </pic:nvPicPr>
                  <pic:blipFill rotWithShape="1">
                    <a:blip r:embed="rId7"/>
                    <a:srcRect l="2155" t="6439" r="1575" b="6490"/>
                    <a:stretch/>
                  </pic:blipFill>
                  <pic:spPr bwMode="auto">
                    <a:xfrm>
                      <a:off x="0" y="0"/>
                      <a:ext cx="5155386" cy="16898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D025E9" w14:textId="77777777" w:rsidR="0095405C" w:rsidRPr="00B42253" w:rsidRDefault="0095405C" w:rsidP="0095405C">
      <w:pPr>
        <w:rPr>
          <w:rFonts w:ascii="Arial" w:hAnsi="Arial" w:cs="Arial"/>
          <w:sz w:val="24"/>
        </w:rPr>
      </w:pPr>
      <w:r w:rsidRPr="00B42253">
        <w:rPr>
          <w:rFonts w:ascii="Arial" w:hAnsi="Arial" w:cs="Arial"/>
          <w:sz w:val="24"/>
        </w:rPr>
        <w:t>When you sign into the Hub, the welcome screen will look like this, with the status of the case shown below:</w:t>
      </w:r>
    </w:p>
    <w:p w14:paraId="7C4B4F8E" w14:textId="0693E70D"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434AB55B" wp14:editId="02CA8768">
            <wp:extent cx="1695450" cy="1600200"/>
            <wp:effectExtent l="19050" t="19050" r="19050" b="19050"/>
            <wp:docPr id="265" name="Picture 265"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Screen shot"/>
                    <pic:cNvPicPr/>
                  </pic:nvPicPr>
                  <pic:blipFill rotWithShape="1">
                    <a:blip r:embed="rId8"/>
                    <a:srcRect l="32283" t="1" r="34768" b="8593"/>
                    <a:stretch/>
                  </pic:blipFill>
                  <pic:spPr bwMode="auto">
                    <a:xfrm>
                      <a:off x="0" y="0"/>
                      <a:ext cx="1706678" cy="16107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37FAC9" w14:textId="77777777" w:rsidR="0095405C" w:rsidRPr="00B42253" w:rsidRDefault="0095405C" w:rsidP="0095405C">
      <w:pPr>
        <w:rPr>
          <w:rFonts w:ascii="Arial" w:hAnsi="Arial" w:cs="Arial"/>
          <w:sz w:val="24"/>
        </w:rPr>
      </w:pPr>
      <w:r w:rsidRPr="00B42253">
        <w:rPr>
          <w:rFonts w:ascii="Arial" w:hAnsi="Arial" w:cs="Arial"/>
          <w:sz w:val="24"/>
        </w:rPr>
        <w:t>Or</w:t>
      </w:r>
    </w:p>
    <w:p w14:paraId="2E9CE922" w14:textId="4FA7EF5B"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125CFB11" wp14:editId="07C5C8BF">
            <wp:extent cx="1676400" cy="1638300"/>
            <wp:effectExtent l="19050" t="19050" r="19050" b="19050"/>
            <wp:docPr id="375" name="Picture 375"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Screen shot"/>
                    <pic:cNvPicPr/>
                  </pic:nvPicPr>
                  <pic:blipFill>
                    <a:blip r:embed="rId9"/>
                    <a:stretch>
                      <a:fillRect/>
                    </a:stretch>
                  </pic:blipFill>
                  <pic:spPr>
                    <a:xfrm>
                      <a:off x="0" y="0"/>
                      <a:ext cx="1694519" cy="1656007"/>
                    </a:xfrm>
                    <a:prstGeom prst="rect">
                      <a:avLst/>
                    </a:prstGeom>
                    <a:ln>
                      <a:solidFill>
                        <a:schemeClr val="tx1"/>
                      </a:solidFill>
                    </a:ln>
                  </pic:spPr>
                </pic:pic>
              </a:graphicData>
            </a:graphic>
          </wp:inline>
        </w:drawing>
      </w:r>
    </w:p>
    <w:p w14:paraId="54A8776C" w14:textId="77777777" w:rsidR="0095405C" w:rsidRPr="00B42253" w:rsidRDefault="0095405C" w:rsidP="0095405C">
      <w:pPr>
        <w:rPr>
          <w:rFonts w:ascii="Arial" w:hAnsi="Arial" w:cs="Arial"/>
          <w:sz w:val="24"/>
        </w:rPr>
      </w:pPr>
      <w:r w:rsidRPr="00B42253">
        <w:rPr>
          <w:rFonts w:ascii="Arial" w:hAnsi="Arial" w:cs="Arial"/>
          <w:sz w:val="24"/>
        </w:rPr>
        <w:t xml:space="preserve">If the decision has been taken not to proceed with an EHC Needs Assessment, the reason for the decision will be displayed, and it will be possible to view a letter with details about the decision: </w:t>
      </w:r>
    </w:p>
    <w:p w14:paraId="5DFA3B4E" w14:textId="77777777" w:rsidR="0095405C" w:rsidRPr="00B42253" w:rsidRDefault="0095405C" w:rsidP="0095405C">
      <w:pPr>
        <w:jc w:val="center"/>
        <w:rPr>
          <w:rFonts w:ascii="Arial" w:hAnsi="Arial" w:cs="Arial"/>
          <w:sz w:val="24"/>
        </w:rPr>
      </w:pPr>
      <w:r w:rsidRPr="00B42253">
        <w:rPr>
          <w:rFonts w:ascii="Arial" w:hAnsi="Arial" w:cs="Arial"/>
          <w:noProof/>
          <w:sz w:val="24"/>
        </w:rPr>
        <w:lastRenderedPageBreak/>
        <w:drawing>
          <wp:inline distT="0" distB="0" distL="0" distR="0" wp14:anchorId="0BFA4492" wp14:editId="7BFA9D66">
            <wp:extent cx="4829175" cy="3276500"/>
            <wp:effectExtent l="19050" t="19050" r="9525" b="19685"/>
            <wp:docPr id="376" name="Picture 37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Screen shot"/>
                    <pic:cNvPicPr/>
                  </pic:nvPicPr>
                  <pic:blipFill>
                    <a:blip r:embed="rId10"/>
                    <a:stretch>
                      <a:fillRect/>
                    </a:stretch>
                  </pic:blipFill>
                  <pic:spPr>
                    <a:xfrm>
                      <a:off x="0" y="0"/>
                      <a:ext cx="4859400" cy="3297007"/>
                    </a:xfrm>
                    <a:prstGeom prst="rect">
                      <a:avLst/>
                    </a:prstGeom>
                    <a:ln>
                      <a:solidFill>
                        <a:schemeClr val="tx1"/>
                      </a:solidFill>
                    </a:ln>
                  </pic:spPr>
                </pic:pic>
              </a:graphicData>
            </a:graphic>
          </wp:inline>
        </w:drawing>
      </w:r>
    </w:p>
    <w:p w14:paraId="63C20DB4" w14:textId="77777777" w:rsidR="0095405C" w:rsidRPr="00B42253" w:rsidRDefault="0095405C" w:rsidP="0095405C">
      <w:pPr>
        <w:rPr>
          <w:rFonts w:ascii="Arial" w:hAnsi="Arial" w:cs="Arial"/>
          <w:sz w:val="24"/>
        </w:rPr>
      </w:pPr>
      <w:r w:rsidRPr="00B42253">
        <w:rPr>
          <w:rFonts w:ascii="Arial" w:hAnsi="Arial" w:cs="Arial"/>
          <w:sz w:val="24"/>
        </w:rPr>
        <w:t>To view the letter, click on Download and click on the file in the bottom left hand corner of the screen</w:t>
      </w:r>
    </w:p>
    <w:p w14:paraId="2694A196" w14:textId="77777777" w:rsidR="0095405C" w:rsidRPr="00B42253" w:rsidRDefault="0095405C" w:rsidP="0095405C">
      <w:pPr>
        <w:rPr>
          <w:rFonts w:ascii="Arial" w:hAnsi="Arial" w:cs="Arial"/>
          <w:sz w:val="24"/>
        </w:rPr>
      </w:pPr>
      <w:r w:rsidRPr="00B42253">
        <w:rPr>
          <w:rFonts w:ascii="Arial" w:hAnsi="Arial" w:cs="Arial"/>
          <w:sz w:val="24"/>
        </w:rPr>
        <w:t>If the decision has been taken to proceed with an EHC needs assessment, when you click on the Assessment, you will be provided with information about the EHC needs assessment process, including a link to a website that will provide more information about the different sections of the Plan:</w:t>
      </w:r>
    </w:p>
    <w:p w14:paraId="2F07C040" w14:textId="77777777"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02080E5C" wp14:editId="20CCFDDD">
            <wp:extent cx="5067300" cy="2828745"/>
            <wp:effectExtent l="19050" t="19050" r="19050" b="10160"/>
            <wp:docPr id="266" name="Picture 26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Screen shot"/>
                    <pic:cNvPicPr/>
                  </pic:nvPicPr>
                  <pic:blipFill>
                    <a:blip r:embed="rId11"/>
                    <a:stretch>
                      <a:fillRect/>
                    </a:stretch>
                  </pic:blipFill>
                  <pic:spPr>
                    <a:xfrm>
                      <a:off x="0" y="0"/>
                      <a:ext cx="5093987" cy="2843642"/>
                    </a:xfrm>
                    <a:prstGeom prst="rect">
                      <a:avLst/>
                    </a:prstGeom>
                    <a:ln>
                      <a:solidFill>
                        <a:schemeClr val="tx1"/>
                      </a:solidFill>
                    </a:ln>
                  </pic:spPr>
                </pic:pic>
              </a:graphicData>
            </a:graphic>
          </wp:inline>
        </w:drawing>
      </w:r>
    </w:p>
    <w:p w14:paraId="57671909" w14:textId="4AD219F8" w:rsidR="0095405C" w:rsidRPr="00B42253" w:rsidRDefault="0095405C" w:rsidP="0095405C">
      <w:pPr>
        <w:rPr>
          <w:rFonts w:ascii="Arial" w:hAnsi="Arial" w:cs="Arial"/>
          <w:sz w:val="24"/>
        </w:rPr>
      </w:pPr>
      <w:r w:rsidRPr="00B42253">
        <w:rPr>
          <w:rFonts w:ascii="Arial" w:hAnsi="Arial" w:cs="Arial"/>
          <w:sz w:val="24"/>
        </w:rPr>
        <w:t xml:space="preserve">There are two sections for you to contribute to the EHC needs assessment. These are About and Parent Carer views. </w:t>
      </w:r>
    </w:p>
    <w:p w14:paraId="29385A8B" w14:textId="77777777" w:rsidR="0095405C" w:rsidRPr="00F5227D" w:rsidRDefault="0095405C" w:rsidP="0095405C">
      <w:pPr>
        <w:pStyle w:val="Bodytextheadlines"/>
        <w:rPr>
          <w:rFonts w:ascii="Arial" w:hAnsi="Arial" w:cs="Arial"/>
          <w:color w:val="auto"/>
          <w:sz w:val="24"/>
        </w:rPr>
      </w:pPr>
      <w:bookmarkStart w:id="2" w:name="_Toc83199021"/>
      <w:r w:rsidRPr="00F5227D">
        <w:rPr>
          <w:rFonts w:ascii="Arial" w:hAnsi="Arial" w:cs="Arial"/>
          <w:color w:val="auto"/>
          <w:sz w:val="24"/>
        </w:rPr>
        <w:t>Abou</w:t>
      </w:r>
      <w:bookmarkStart w:id="3" w:name="About"/>
      <w:bookmarkEnd w:id="3"/>
      <w:r w:rsidRPr="00F5227D">
        <w:rPr>
          <w:rFonts w:ascii="Arial" w:hAnsi="Arial" w:cs="Arial"/>
          <w:color w:val="auto"/>
          <w:sz w:val="24"/>
        </w:rPr>
        <w:t>t</w:t>
      </w:r>
      <w:bookmarkEnd w:id="2"/>
    </w:p>
    <w:p w14:paraId="71F64C07" w14:textId="77777777" w:rsidR="0095405C" w:rsidRPr="00B42253" w:rsidRDefault="0095405C" w:rsidP="0095405C">
      <w:pPr>
        <w:rPr>
          <w:rFonts w:ascii="Arial" w:hAnsi="Arial" w:cs="Arial"/>
          <w:sz w:val="24"/>
        </w:rPr>
      </w:pPr>
      <w:r w:rsidRPr="00B42253">
        <w:rPr>
          <w:rFonts w:ascii="Arial" w:hAnsi="Arial" w:cs="Arial"/>
          <w:sz w:val="24"/>
        </w:rPr>
        <w:t xml:space="preserve">The section is all about what is important to the child or young person. If it is possible, the information should be completed by the child or young person the </w:t>
      </w:r>
      <w:r w:rsidRPr="00B42253">
        <w:rPr>
          <w:rFonts w:ascii="Arial" w:hAnsi="Arial" w:cs="Arial"/>
          <w:sz w:val="24"/>
        </w:rPr>
        <w:lastRenderedPageBreak/>
        <w:t xml:space="preserve">assessment is for. If this child cannot complete it independently, and it is being filled in by someone else, it is important that this indicated in each section. If the local authority </w:t>
      </w:r>
      <w:proofErr w:type="gramStart"/>
      <w:r w:rsidRPr="00B42253">
        <w:rPr>
          <w:rFonts w:ascii="Arial" w:hAnsi="Arial" w:cs="Arial"/>
          <w:sz w:val="24"/>
        </w:rPr>
        <w:t>decide</w:t>
      </w:r>
      <w:proofErr w:type="gramEnd"/>
      <w:r w:rsidRPr="00B42253">
        <w:rPr>
          <w:rFonts w:ascii="Arial" w:hAnsi="Arial" w:cs="Arial"/>
          <w:sz w:val="24"/>
        </w:rPr>
        <w:t xml:space="preserve"> to issue a EHC Plan after the assessment is complete, content from these sections will be included. </w:t>
      </w:r>
    </w:p>
    <w:p w14:paraId="10CF97F7" w14:textId="77777777" w:rsidR="0095405C" w:rsidRPr="00B42253" w:rsidRDefault="0095405C" w:rsidP="0095405C">
      <w:pPr>
        <w:rPr>
          <w:rFonts w:ascii="Arial" w:hAnsi="Arial" w:cs="Arial"/>
          <w:sz w:val="24"/>
        </w:rPr>
      </w:pPr>
      <w:r w:rsidRPr="00B42253">
        <w:rPr>
          <w:rFonts w:ascii="Arial" w:hAnsi="Arial" w:cs="Arial"/>
          <w:sz w:val="24"/>
        </w:rPr>
        <w:t xml:space="preserve">There are 8 sections to be completed. Left click on each section to enter information: </w:t>
      </w:r>
    </w:p>
    <w:p w14:paraId="0705961B" w14:textId="77777777"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5EC57464" wp14:editId="2C9662FF">
            <wp:extent cx="5495925" cy="3448050"/>
            <wp:effectExtent l="19050" t="19050" r="28575" b="19050"/>
            <wp:docPr id="267" name="Picture 26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Screen shot"/>
                    <pic:cNvPicPr/>
                  </pic:nvPicPr>
                  <pic:blipFill>
                    <a:blip r:embed="rId12"/>
                    <a:stretch>
                      <a:fillRect/>
                    </a:stretch>
                  </pic:blipFill>
                  <pic:spPr>
                    <a:xfrm>
                      <a:off x="0" y="0"/>
                      <a:ext cx="5506325" cy="3454575"/>
                    </a:xfrm>
                    <a:prstGeom prst="rect">
                      <a:avLst/>
                    </a:prstGeom>
                    <a:ln>
                      <a:solidFill>
                        <a:schemeClr val="tx1"/>
                      </a:solidFill>
                    </a:ln>
                  </pic:spPr>
                </pic:pic>
              </a:graphicData>
            </a:graphic>
          </wp:inline>
        </w:drawing>
      </w:r>
    </w:p>
    <w:p w14:paraId="7C5C4633" w14:textId="77777777" w:rsidR="0095405C" w:rsidRPr="00B42253" w:rsidRDefault="0095405C" w:rsidP="0095405C">
      <w:pPr>
        <w:rPr>
          <w:rFonts w:ascii="Arial" w:hAnsi="Arial" w:cs="Arial"/>
          <w:sz w:val="24"/>
        </w:rPr>
      </w:pPr>
      <w:r w:rsidRPr="00B42253">
        <w:rPr>
          <w:rFonts w:ascii="Arial" w:hAnsi="Arial" w:cs="Arial"/>
          <w:sz w:val="24"/>
        </w:rPr>
        <w:t>When you click on one of the options, a page will be displayed allowing information to be typed in:</w:t>
      </w:r>
    </w:p>
    <w:p w14:paraId="7AFDFBCC" w14:textId="0FB0F53A"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08BDD02B" wp14:editId="11D0FEB2">
            <wp:extent cx="5562599" cy="3400425"/>
            <wp:effectExtent l="19050" t="19050" r="19685" b="9525"/>
            <wp:docPr id="268" name="Picture 268"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Screen shot"/>
                    <pic:cNvPicPr/>
                  </pic:nvPicPr>
                  <pic:blipFill>
                    <a:blip r:embed="rId13"/>
                    <a:stretch>
                      <a:fillRect/>
                    </a:stretch>
                  </pic:blipFill>
                  <pic:spPr>
                    <a:xfrm>
                      <a:off x="0" y="0"/>
                      <a:ext cx="5571121" cy="3405634"/>
                    </a:xfrm>
                    <a:prstGeom prst="rect">
                      <a:avLst/>
                    </a:prstGeom>
                    <a:ln>
                      <a:solidFill>
                        <a:schemeClr val="tx1"/>
                      </a:solidFill>
                    </a:ln>
                  </pic:spPr>
                </pic:pic>
              </a:graphicData>
            </a:graphic>
          </wp:inline>
        </w:drawing>
      </w:r>
    </w:p>
    <w:p w14:paraId="4B829E1A" w14:textId="77777777" w:rsidR="0095405C" w:rsidRPr="00B42253" w:rsidRDefault="0095405C" w:rsidP="0095405C">
      <w:pPr>
        <w:rPr>
          <w:rFonts w:ascii="Arial" w:hAnsi="Arial" w:cs="Arial"/>
          <w:sz w:val="24"/>
        </w:rPr>
      </w:pPr>
      <w:r w:rsidRPr="00B42253">
        <w:rPr>
          <w:rFonts w:ascii="Arial" w:hAnsi="Arial" w:cs="Arial"/>
          <w:sz w:val="24"/>
        </w:rPr>
        <w:lastRenderedPageBreak/>
        <w:t xml:space="preserve">Underneath, there is also a section to add files if you wish. These could be files like documents, photos or short video clips. Click on the Add Files button and navigate to the file wherever you have it saved on your device: </w:t>
      </w:r>
    </w:p>
    <w:p w14:paraId="6CF81D0A" w14:textId="616AF3B3"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0D62A52A" wp14:editId="3A5AEE95">
            <wp:extent cx="5353050" cy="3171825"/>
            <wp:effectExtent l="19050" t="19050" r="19050" b="28575"/>
            <wp:docPr id="269" name="Picture 26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Screen shot"/>
                    <pic:cNvPicPr/>
                  </pic:nvPicPr>
                  <pic:blipFill>
                    <a:blip r:embed="rId14"/>
                    <a:stretch>
                      <a:fillRect/>
                    </a:stretch>
                  </pic:blipFill>
                  <pic:spPr>
                    <a:xfrm>
                      <a:off x="0" y="0"/>
                      <a:ext cx="5362093" cy="3177183"/>
                    </a:xfrm>
                    <a:prstGeom prst="rect">
                      <a:avLst/>
                    </a:prstGeom>
                    <a:ln>
                      <a:solidFill>
                        <a:schemeClr val="tx1"/>
                      </a:solidFill>
                    </a:ln>
                  </pic:spPr>
                </pic:pic>
              </a:graphicData>
            </a:graphic>
          </wp:inline>
        </w:drawing>
      </w:r>
    </w:p>
    <w:p w14:paraId="057F016C" w14:textId="77777777" w:rsidR="0095405C" w:rsidRPr="00B42253" w:rsidRDefault="0095405C" w:rsidP="0095405C">
      <w:pPr>
        <w:rPr>
          <w:rFonts w:ascii="Arial" w:hAnsi="Arial" w:cs="Arial"/>
          <w:sz w:val="24"/>
        </w:rPr>
      </w:pPr>
      <w:r w:rsidRPr="00B42253">
        <w:rPr>
          <w:rFonts w:ascii="Arial" w:hAnsi="Arial" w:cs="Arial"/>
          <w:sz w:val="24"/>
        </w:rPr>
        <w:t>Click on Open and the file will be uploaded. The uploaded file will be displayed:</w:t>
      </w:r>
    </w:p>
    <w:p w14:paraId="74663837" w14:textId="203C66BF"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1EC1B7B6" wp14:editId="3BB576AB">
            <wp:extent cx="5276850" cy="1751965"/>
            <wp:effectExtent l="19050" t="19050" r="19050" b="19685"/>
            <wp:docPr id="270" name="Picture 27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Screen shot"/>
                    <pic:cNvPicPr/>
                  </pic:nvPicPr>
                  <pic:blipFill rotWithShape="1">
                    <a:blip r:embed="rId15"/>
                    <a:srcRect t="27581"/>
                    <a:stretch/>
                  </pic:blipFill>
                  <pic:spPr bwMode="auto">
                    <a:xfrm>
                      <a:off x="0" y="0"/>
                      <a:ext cx="5348367" cy="17757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8787BA" w14:textId="77777777" w:rsidR="0095405C" w:rsidRPr="00B42253" w:rsidRDefault="0095405C" w:rsidP="0095405C">
      <w:pPr>
        <w:rPr>
          <w:rFonts w:ascii="Arial" w:hAnsi="Arial" w:cs="Arial"/>
          <w:sz w:val="24"/>
        </w:rPr>
      </w:pPr>
      <w:r w:rsidRPr="00B42253">
        <w:rPr>
          <w:rFonts w:ascii="Arial" w:hAnsi="Arial" w:cs="Arial"/>
          <w:sz w:val="24"/>
        </w:rPr>
        <w:t>When you have completed the information, you need to save it before moving on to the next section. Click on Save Section to save the information:</w:t>
      </w:r>
    </w:p>
    <w:p w14:paraId="3A6E93DB" w14:textId="1FDCA481"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43EA8787" wp14:editId="33DD0648">
            <wp:extent cx="5273675" cy="1666875"/>
            <wp:effectExtent l="19050" t="19050" r="22225" b="28575"/>
            <wp:docPr id="271" name="Picture 27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Screen shot"/>
                    <pic:cNvPicPr/>
                  </pic:nvPicPr>
                  <pic:blipFill>
                    <a:blip r:embed="rId16"/>
                    <a:stretch>
                      <a:fillRect/>
                    </a:stretch>
                  </pic:blipFill>
                  <pic:spPr>
                    <a:xfrm>
                      <a:off x="0" y="0"/>
                      <a:ext cx="5273675" cy="1666875"/>
                    </a:xfrm>
                    <a:prstGeom prst="rect">
                      <a:avLst/>
                    </a:prstGeom>
                    <a:ln>
                      <a:solidFill>
                        <a:schemeClr val="tx1"/>
                      </a:solidFill>
                    </a:ln>
                  </pic:spPr>
                </pic:pic>
              </a:graphicData>
            </a:graphic>
          </wp:inline>
        </w:drawing>
      </w:r>
    </w:p>
    <w:p w14:paraId="3F2B159F" w14:textId="77777777" w:rsidR="0095405C" w:rsidRPr="00B42253" w:rsidRDefault="0095405C" w:rsidP="0095405C">
      <w:pPr>
        <w:rPr>
          <w:rFonts w:ascii="Arial" w:hAnsi="Arial" w:cs="Arial"/>
          <w:sz w:val="24"/>
        </w:rPr>
      </w:pPr>
      <w:r w:rsidRPr="00B42253">
        <w:rPr>
          <w:rFonts w:ascii="Arial" w:hAnsi="Arial" w:cs="Arial"/>
          <w:sz w:val="24"/>
        </w:rPr>
        <w:t>Once you have completed the information and saved it, you can access the next section. At the bottom of the section being completed, below the upload file area, there will be an arrow to the next section to be completed:</w:t>
      </w:r>
    </w:p>
    <w:p w14:paraId="72E93F2A" w14:textId="01620C0D" w:rsidR="0095405C" w:rsidRPr="00B42253" w:rsidRDefault="0095405C" w:rsidP="0095405C">
      <w:pPr>
        <w:jc w:val="center"/>
        <w:rPr>
          <w:rFonts w:ascii="Arial" w:hAnsi="Arial" w:cs="Arial"/>
          <w:sz w:val="24"/>
        </w:rPr>
      </w:pPr>
      <w:r w:rsidRPr="00B42253">
        <w:rPr>
          <w:rFonts w:ascii="Arial" w:hAnsi="Arial" w:cs="Arial"/>
          <w:noProof/>
          <w:sz w:val="24"/>
        </w:rPr>
        <w:lastRenderedPageBreak/>
        <w:drawing>
          <wp:inline distT="0" distB="0" distL="0" distR="0" wp14:anchorId="5221ACA7" wp14:editId="71F27D5B">
            <wp:extent cx="4911725" cy="1752600"/>
            <wp:effectExtent l="19050" t="19050" r="22225" b="19050"/>
            <wp:docPr id="272" name="Picture 272"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Screen shot"/>
                    <pic:cNvPicPr/>
                  </pic:nvPicPr>
                  <pic:blipFill>
                    <a:blip r:embed="rId17"/>
                    <a:stretch>
                      <a:fillRect/>
                    </a:stretch>
                  </pic:blipFill>
                  <pic:spPr>
                    <a:xfrm>
                      <a:off x="0" y="0"/>
                      <a:ext cx="4911725" cy="1752600"/>
                    </a:xfrm>
                    <a:prstGeom prst="rect">
                      <a:avLst/>
                    </a:prstGeom>
                    <a:ln>
                      <a:solidFill>
                        <a:schemeClr val="tx1"/>
                      </a:solidFill>
                    </a:ln>
                  </pic:spPr>
                </pic:pic>
              </a:graphicData>
            </a:graphic>
          </wp:inline>
        </w:drawing>
      </w:r>
    </w:p>
    <w:p w14:paraId="79291641" w14:textId="77777777" w:rsidR="0095405C" w:rsidRPr="00B42253" w:rsidRDefault="0095405C" w:rsidP="0095405C">
      <w:pPr>
        <w:rPr>
          <w:rFonts w:ascii="Arial" w:hAnsi="Arial" w:cs="Arial"/>
          <w:sz w:val="24"/>
        </w:rPr>
      </w:pPr>
      <w:r w:rsidRPr="00B42253">
        <w:rPr>
          <w:rFonts w:ascii="Arial" w:hAnsi="Arial" w:cs="Arial"/>
          <w:sz w:val="24"/>
        </w:rPr>
        <w:t>This will change depending on where you are in the record:</w:t>
      </w:r>
    </w:p>
    <w:p w14:paraId="3847C050" w14:textId="07ABBE2C"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75D62D1F" wp14:editId="5F70583C">
            <wp:extent cx="4867275" cy="1943100"/>
            <wp:effectExtent l="19050" t="19050" r="28575" b="19050"/>
            <wp:docPr id="273" name="Picture 27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Screen shot"/>
                    <pic:cNvPicPr/>
                  </pic:nvPicPr>
                  <pic:blipFill>
                    <a:blip r:embed="rId18"/>
                    <a:stretch>
                      <a:fillRect/>
                    </a:stretch>
                  </pic:blipFill>
                  <pic:spPr>
                    <a:xfrm>
                      <a:off x="0" y="0"/>
                      <a:ext cx="4867275" cy="1943100"/>
                    </a:xfrm>
                    <a:prstGeom prst="rect">
                      <a:avLst/>
                    </a:prstGeom>
                    <a:ln>
                      <a:solidFill>
                        <a:schemeClr val="tx1"/>
                      </a:solidFill>
                    </a:ln>
                  </pic:spPr>
                </pic:pic>
              </a:graphicData>
            </a:graphic>
          </wp:inline>
        </w:drawing>
      </w:r>
    </w:p>
    <w:p w14:paraId="33A98AEA" w14:textId="77777777" w:rsidR="0095405C" w:rsidRPr="00B42253" w:rsidRDefault="0095405C" w:rsidP="0095405C">
      <w:pPr>
        <w:rPr>
          <w:rFonts w:ascii="Arial" w:hAnsi="Arial" w:cs="Arial"/>
          <w:sz w:val="24"/>
        </w:rPr>
      </w:pPr>
      <w:r w:rsidRPr="00B42253">
        <w:rPr>
          <w:rFonts w:ascii="Arial" w:hAnsi="Arial" w:cs="Arial"/>
          <w:sz w:val="24"/>
        </w:rPr>
        <w:t>Alternatively, you can click on X and you will be taken back to the main page to choose which section you want to complete next:</w:t>
      </w:r>
    </w:p>
    <w:p w14:paraId="0A430249" w14:textId="60BE84D8"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77922469" wp14:editId="25572409">
            <wp:extent cx="4857750" cy="1552575"/>
            <wp:effectExtent l="19050" t="19050" r="19050" b="28575"/>
            <wp:docPr id="274" name="Picture 274"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Screen shot"/>
                    <pic:cNvPicPr/>
                  </pic:nvPicPr>
                  <pic:blipFill>
                    <a:blip r:embed="rId19"/>
                    <a:stretch>
                      <a:fillRect/>
                    </a:stretch>
                  </pic:blipFill>
                  <pic:spPr>
                    <a:xfrm>
                      <a:off x="0" y="0"/>
                      <a:ext cx="4857750" cy="1552575"/>
                    </a:xfrm>
                    <a:prstGeom prst="rect">
                      <a:avLst/>
                    </a:prstGeom>
                    <a:ln>
                      <a:solidFill>
                        <a:schemeClr val="tx1"/>
                      </a:solidFill>
                    </a:ln>
                  </pic:spPr>
                </pic:pic>
              </a:graphicData>
            </a:graphic>
          </wp:inline>
        </w:drawing>
      </w:r>
    </w:p>
    <w:p w14:paraId="47BB64BD" w14:textId="77777777" w:rsidR="0095405C" w:rsidRPr="00B42253" w:rsidRDefault="0095405C" w:rsidP="0095405C">
      <w:pPr>
        <w:rPr>
          <w:rFonts w:ascii="Arial" w:hAnsi="Arial" w:cs="Arial"/>
          <w:sz w:val="24"/>
        </w:rPr>
      </w:pPr>
      <w:r w:rsidRPr="00B42253">
        <w:rPr>
          <w:rFonts w:ascii="Arial" w:hAnsi="Arial" w:cs="Arial"/>
          <w:sz w:val="24"/>
        </w:rPr>
        <w:t>The sections to be completed are:</w:t>
      </w:r>
    </w:p>
    <w:p w14:paraId="7B1485AA" w14:textId="77777777" w:rsidR="0095405C" w:rsidRPr="00B42253" w:rsidRDefault="0095405C" w:rsidP="0095405C">
      <w:pPr>
        <w:pStyle w:val="Heading5"/>
        <w:rPr>
          <w:rFonts w:ascii="Arial" w:hAnsi="Arial" w:cs="Arial"/>
          <w:sz w:val="24"/>
          <w:szCs w:val="24"/>
        </w:rPr>
      </w:pPr>
      <w:bookmarkStart w:id="4" w:name="_Things_that_are"/>
      <w:bookmarkEnd w:id="4"/>
      <w:r w:rsidRPr="00B42253">
        <w:rPr>
          <w:rFonts w:ascii="Arial" w:hAnsi="Arial" w:cs="Arial"/>
          <w:sz w:val="24"/>
          <w:szCs w:val="24"/>
        </w:rPr>
        <w:t xml:space="preserve">Things that are important to me </w:t>
      </w:r>
    </w:p>
    <w:p w14:paraId="5D58D73F"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Things that are working well at home and school</w:t>
      </w:r>
    </w:p>
    <w:p w14:paraId="34467BE8"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Other information I think is important to know about me</w:t>
      </w:r>
    </w:p>
    <w:p w14:paraId="0F0C3BF7"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Important things to know about my past</w:t>
      </w:r>
    </w:p>
    <w:p w14:paraId="63652D8C"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Things that I enjoy doing</w:t>
      </w:r>
    </w:p>
    <w:p w14:paraId="3B914441"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How to communicate with me</w:t>
      </w:r>
    </w:p>
    <w:p w14:paraId="4EF436C6"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My hopes, dreams and aspirations for the future</w:t>
      </w:r>
    </w:p>
    <w:p w14:paraId="09E61683"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Things I would like to change at home and school</w:t>
      </w:r>
    </w:p>
    <w:p w14:paraId="0E45A42C" w14:textId="77777777" w:rsidR="002F518A" w:rsidRDefault="002F518A" w:rsidP="0095405C">
      <w:pPr>
        <w:pStyle w:val="Bodytextheadlines"/>
        <w:rPr>
          <w:rFonts w:ascii="Arial" w:hAnsi="Arial" w:cs="Arial"/>
          <w:color w:val="auto"/>
          <w:sz w:val="24"/>
        </w:rPr>
      </w:pPr>
      <w:bookmarkStart w:id="5" w:name="_Toc83199022"/>
    </w:p>
    <w:p w14:paraId="4AE1AE12" w14:textId="77777777" w:rsidR="002F518A" w:rsidRDefault="002F518A" w:rsidP="0095405C">
      <w:pPr>
        <w:pStyle w:val="Bodytextheadlines"/>
        <w:rPr>
          <w:rFonts w:ascii="Arial" w:hAnsi="Arial" w:cs="Arial"/>
          <w:color w:val="auto"/>
          <w:sz w:val="24"/>
        </w:rPr>
      </w:pPr>
    </w:p>
    <w:p w14:paraId="5AFA4521" w14:textId="20B7EBE7" w:rsidR="0095405C" w:rsidRPr="00F5227D" w:rsidRDefault="0095405C" w:rsidP="0095405C">
      <w:pPr>
        <w:pStyle w:val="Bodytextheadlines"/>
        <w:rPr>
          <w:rFonts w:ascii="Arial" w:hAnsi="Arial" w:cs="Arial"/>
          <w:color w:val="auto"/>
          <w:sz w:val="24"/>
        </w:rPr>
      </w:pPr>
      <w:r w:rsidRPr="00F5227D">
        <w:rPr>
          <w:rFonts w:ascii="Arial" w:hAnsi="Arial" w:cs="Arial"/>
          <w:color w:val="auto"/>
          <w:sz w:val="24"/>
        </w:rPr>
        <w:lastRenderedPageBreak/>
        <w:t>Parent Carer’s Views</w:t>
      </w:r>
      <w:bookmarkEnd w:id="5"/>
    </w:p>
    <w:p w14:paraId="4E3ADCE7" w14:textId="77777777" w:rsidR="0095405C" w:rsidRPr="00B42253" w:rsidRDefault="0095405C" w:rsidP="0095405C">
      <w:pPr>
        <w:rPr>
          <w:rFonts w:ascii="Arial" w:hAnsi="Arial" w:cs="Arial"/>
          <w:sz w:val="24"/>
        </w:rPr>
      </w:pPr>
      <w:r w:rsidRPr="00B42253">
        <w:rPr>
          <w:rFonts w:ascii="Arial" w:hAnsi="Arial" w:cs="Arial"/>
          <w:sz w:val="24"/>
        </w:rPr>
        <w:t xml:space="preserve">This section is for the Parent or Carer of the child or young person to give their views: </w:t>
      </w:r>
    </w:p>
    <w:p w14:paraId="4339628F" w14:textId="77777777"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5AF595CE" wp14:editId="618F975E">
            <wp:extent cx="4867275" cy="2933700"/>
            <wp:effectExtent l="19050" t="19050" r="28575" b="19050"/>
            <wp:docPr id="275" name="Picture 275"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Screen shot"/>
                    <pic:cNvPicPr/>
                  </pic:nvPicPr>
                  <pic:blipFill>
                    <a:blip r:embed="rId20"/>
                    <a:stretch>
                      <a:fillRect/>
                    </a:stretch>
                  </pic:blipFill>
                  <pic:spPr>
                    <a:xfrm>
                      <a:off x="0" y="0"/>
                      <a:ext cx="4891488" cy="2948294"/>
                    </a:xfrm>
                    <a:prstGeom prst="rect">
                      <a:avLst/>
                    </a:prstGeom>
                    <a:ln>
                      <a:solidFill>
                        <a:schemeClr val="tx1"/>
                      </a:solidFill>
                    </a:ln>
                  </pic:spPr>
                </pic:pic>
              </a:graphicData>
            </a:graphic>
          </wp:inline>
        </w:drawing>
      </w:r>
    </w:p>
    <w:p w14:paraId="0B86DD39" w14:textId="77777777" w:rsidR="0095405C" w:rsidRPr="00B42253" w:rsidRDefault="0095405C" w:rsidP="0095405C">
      <w:pPr>
        <w:rPr>
          <w:rFonts w:ascii="Arial" w:hAnsi="Arial" w:cs="Arial"/>
          <w:sz w:val="24"/>
        </w:rPr>
      </w:pPr>
      <w:r w:rsidRPr="00B42253">
        <w:rPr>
          <w:rFonts w:ascii="Arial" w:hAnsi="Arial" w:cs="Arial"/>
          <w:sz w:val="24"/>
        </w:rPr>
        <w:t xml:space="preserve">There are 5 sections to be completed. </w:t>
      </w:r>
    </w:p>
    <w:p w14:paraId="4FE17BF1" w14:textId="77777777" w:rsidR="0095405C" w:rsidRPr="00B42253" w:rsidRDefault="0095405C" w:rsidP="0095405C">
      <w:pPr>
        <w:rPr>
          <w:rFonts w:ascii="Arial" w:hAnsi="Arial" w:cs="Arial"/>
          <w:sz w:val="24"/>
        </w:rPr>
      </w:pPr>
      <w:r w:rsidRPr="00B42253">
        <w:rPr>
          <w:rFonts w:ascii="Arial" w:hAnsi="Arial" w:cs="Arial"/>
          <w:sz w:val="24"/>
        </w:rPr>
        <w:t>When you click on one of the options, a page will be displayed allowing information to be typed in:</w:t>
      </w:r>
    </w:p>
    <w:p w14:paraId="185CBB26" w14:textId="7BF87A79"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2B437C37" wp14:editId="386087ED">
            <wp:extent cx="5067300" cy="4152900"/>
            <wp:effectExtent l="19050" t="19050" r="19050" b="19050"/>
            <wp:docPr id="77" name="Picture 7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 shot"/>
                    <pic:cNvPicPr/>
                  </pic:nvPicPr>
                  <pic:blipFill>
                    <a:blip r:embed="rId21"/>
                    <a:stretch>
                      <a:fillRect/>
                    </a:stretch>
                  </pic:blipFill>
                  <pic:spPr>
                    <a:xfrm>
                      <a:off x="0" y="0"/>
                      <a:ext cx="5067300" cy="4152900"/>
                    </a:xfrm>
                    <a:prstGeom prst="rect">
                      <a:avLst/>
                    </a:prstGeom>
                    <a:ln>
                      <a:solidFill>
                        <a:schemeClr val="tx1"/>
                      </a:solidFill>
                    </a:ln>
                  </pic:spPr>
                </pic:pic>
              </a:graphicData>
            </a:graphic>
          </wp:inline>
        </w:drawing>
      </w:r>
    </w:p>
    <w:p w14:paraId="4837991A" w14:textId="77777777" w:rsidR="0095405C" w:rsidRPr="00B42253" w:rsidRDefault="0095405C" w:rsidP="0095405C">
      <w:pPr>
        <w:rPr>
          <w:rFonts w:ascii="Arial" w:hAnsi="Arial" w:cs="Arial"/>
          <w:sz w:val="24"/>
        </w:rPr>
      </w:pPr>
      <w:r w:rsidRPr="00B42253">
        <w:rPr>
          <w:rFonts w:ascii="Arial" w:hAnsi="Arial" w:cs="Arial"/>
          <w:sz w:val="24"/>
        </w:rPr>
        <w:lastRenderedPageBreak/>
        <w:t xml:space="preserve">Underneath, there is also a section add files if you wish. These could be files like documents, photos or short video clips. Click on the Add Files button: </w:t>
      </w:r>
    </w:p>
    <w:p w14:paraId="17F963B9" w14:textId="632AB41E" w:rsidR="0095405C" w:rsidRPr="00B42253" w:rsidRDefault="0095405C" w:rsidP="0095405C">
      <w:pPr>
        <w:rPr>
          <w:rFonts w:ascii="Arial" w:hAnsi="Arial" w:cs="Arial"/>
          <w:sz w:val="24"/>
        </w:rPr>
      </w:pPr>
      <w:r w:rsidRPr="00B42253">
        <w:rPr>
          <w:rFonts w:ascii="Arial" w:hAnsi="Arial" w:cs="Arial"/>
          <w:sz w:val="24"/>
        </w:rPr>
        <w:t>You will then need to navigate to the file wherever you have it saved on your Device:</w:t>
      </w:r>
    </w:p>
    <w:p w14:paraId="55736B8D" w14:textId="77777777"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3AC76DB0" wp14:editId="490E1C7D">
            <wp:extent cx="5314950" cy="2847975"/>
            <wp:effectExtent l="19050" t="19050" r="19050" b="28575"/>
            <wp:docPr id="70" name="Picture 7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 shot"/>
                    <pic:cNvPicPr/>
                  </pic:nvPicPr>
                  <pic:blipFill>
                    <a:blip r:embed="rId14"/>
                    <a:stretch>
                      <a:fillRect/>
                    </a:stretch>
                  </pic:blipFill>
                  <pic:spPr>
                    <a:xfrm>
                      <a:off x="0" y="0"/>
                      <a:ext cx="5323929" cy="2852786"/>
                    </a:xfrm>
                    <a:prstGeom prst="rect">
                      <a:avLst/>
                    </a:prstGeom>
                    <a:ln>
                      <a:solidFill>
                        <a:schemeClr val="tx1"/>
                      </a:solidFill>
                    </a:ln>
                  </pic:spPr>
                </pic:pic>
              </a:graphicData>
            </a:graphic>
          </wp:inline>
        </w:drawing>
      </w:r>
    </w:p>
    <w:p w14:paraId="47F1D4AB" w14:textId="77777777" w:rsidR="0095405C" w:rsidRPr="00B42253" w:rsidRDefault="0095405C" w:rsidP="0095405C">
      <w:pPr>
        <w:rPr>
          <w:rFonts w:ascii="Arial" w:hAnsi="Arial" w:cs="Arial"/>
          <w:sz w:val="24"/>
        </w:rPr>
      </w:pPr>
      <w:r w:rsidRPr="00B42253">
        <w:rPr>
          <w:rFonts w:ascii="Arial" w:hAnsi="Arial" w:cs="Arial"/>
          <w:sz w:val="24"/>
        </w:rPr>
        <w:t>Click on Open and the file will be uploaded. The uploaded file will be displayed:</w:t>
      </w:r>
    </w:p>
    <w:p w14:paraId="237872CC" w14:textId="784CDE3A"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6AC78B04" wp14:editId="6A47F1B3">
            <wp:extent cx="5275580" cy="3047761"/>
            <wp:effectExtent l="19050" t="19050" r="20320" b="19685"/>
            <wp:docPr id="71" name="Picture 7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 shot"/>
                    <pic:cNvPicPr/>
                  </pic:nvPicPr>
                  <pic:blipFill rotWithShape="1">
                    <a:blip r:embed="rId15"/>
                    <a:srcRect t="27581"/>
                    <a:stretch/>
                  </pic:blipFill>
                  <pic:spPr bwMode="auto">
                    <a:xfrm>
                      <a:off x="0" y="0"/>
                      <a:ext cx="5350882" cy="309126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D8CB4F" w14:textId="77777777" w:rsidR="0095405C" w:rsidRPr="00B42253" w:rsidRDefault="0095405C" w:rsidP="0095405C">
      <w:pPr>
        <w:rPr>
          <w:rFonts w:ascii="Arial" w:hAnsi="Arial" w:cs="Arial"/>
          <w:sz w:val="24"/>
        </w:rPr>
      </w:pPr>
      <w:r w:rsidRPr="00B42253">
        <w:rPr>
          <w:rFonts w:ascii="Arial" w:hAnsi="Arial" w:cs="Arial"/>
          <w:sz w:val="24"/>
        </w:rPr>
        <w:t>When you have completed the information, you need to save it before moving on to the next section. Click on Save Section to save the information:</w:t>
      </w:r>
    </w:p>
    <w:p w14:paraId="3DFC6F50" w14:textId="00622B79" w:rsidR="0095405C" w:rsidRPr="00B42253" w:rsidRDefault="0095405C" w:rsidP="0095405C">
      <w:pPr>
        <w:jc w:val="center"/>
        <w:rPr>
          <w:rFonts w:ascii="Arial" w:hAnsi="Arial" w:cs="Arial"/>
          <w:sz w:val="24"/>
        </w:rPr>
      </w:pPr>
      <w:r w:rsidRPr="00B42253">
        <w:rPr>
          <w:rFonts w:ascii="Arial" w:hAnsi="Arial" w:cs="Arial"/>
          <w:noProof/>
          <w:sz w:val="24"/>
        </w:rPr>
        <w:lastRenderedPageBreak/>
        <w:drawing>
          <wp:inline distT="0" distB="0" distL="0" distR="0" wp14:anchorId="4B25EC2F" wp14:editId="7A893181">
            <wp:extent cx="4638675" cy="1981200"/>
            <wp:effectExtent l="19050" t="19050" r="28575" b="19050"/>
            <wp:docPr id="79" name="Picture 7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 shot"/>
                    <pic:cNvPicPr/>
                  </pic:nvPicPr>
                  <pic:blipFill>
                    <a:blip r:embed="rId22"/>
                    <a:stretch>
                      <a:fillRect/>
                    </a:stretch>
                  </pic:blipFill>
                  <pic:spPr>
                    <a:xfrm>
                      <a:off x="0" y="0"/>
                      <a:ext cx="4638675" cy="1981200"/>
                    </a:xfrm>
                    <a:prstGeom prst="rect">
                      <a:avLst/>
                    </a:prstGeom>
                    <a:ln>
                      <a:solidFill>
                        <a:schemeClr val="tx1"/>
                      </a:solidFill>
                    </a:ln>
                  </pic:spPr>
                </pic:pic>
              </a:graphicData>
            </a:graphic>
          </wp:inline>
        </w:drawing>
      </w:r>
    </w:p>
    <w:p w14:paraId="18473332" w14:textId="77777777" w:rsidR="0095405C" w:rsidRPr="00B42253" w:rsidRDefault="0095405C" w:rsidP="0095405C">
      <w:pPr>
        <w:rPr>
          <w:rFonts w:ascii="Arial" w:hAnsi="Arial" w:cs="Arial"/>
          <w:sz w:val="24"/>
        </w:rPr>
      </w:pPr>
      <w:r w:rsidRPr="00B42253">
        <w:rPr>
          <w:rFonts w:ascii="Arial" w:hAnsi="Arial" w:cs="Arial"/>
          <w:sz w:val="24"/>
        </w:rPr>
        <w:t>Once you have completed the information and saved it, you can access the next section. At the bottom of the section being completed, below the upload file area, there will be an arrow to the next section to be completed:</w:t>
      </w:r>
    </w:p>
    <w:p w14:paraId="7E83C48D" w14:textId="6628E7D4"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0350DCCD" wp14:editId="7FC8C23C">
            <wp:extent cx="4648200" cy="1905000"/>
            <wp:effectExtent l="19050" t="19050" r="19050" b="19050"/>
            <wp:docPr id="73" name="Picture 7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 shot"/>
                    <pic:cNvPicPr/>
                  </pic:nvPicPr>
                  <pic:blipFill>
                    <a:blip r:embed="rId17"/>
                    <a:stretch>
                      <a:fillRect/>
                    </a:stretch>
                  </pic:blipFill>
                  <pic:spPr>
                    <a:xfrm>
                      <a:off x="0" y="0"/>
                      <a:ext cx="4648200" cy="1905000"/>
                    </a:xfrm>
                    <a:prstGeom prst="rect">
                      <a:avLst/>
                    </a:prstGeom>
                    <a:ln>
                      <a:solidFill>
                        <a:schemeClr val="tx1"/>
                      </a:solidFill>
                    </a:ln>
                  </pic:spPr>
                </pic:pic>
              </a:graphicData>
            </a:graphic>
          </wp:inline>
        </w:drawing>
      </w:r>
    </w:p>
    <w:p w14:paraId="201848B0" w14:textId="77777777" w:rsidR="0095405C" w:rsidRPr="00B42253" w:rsidRDefault="0095405C" w:rsidP="0095405C">
      <w:pPr>
        <w:rPr>
          <w:rFonts w:ascii="Arial" w:hAnsi="Arial" w:cs="Arial"/>
          <w:sz w:val="24"/>
        </w:rPr>
      </w:pPr>
      <w:r w:rsidRPr="00B42253">
        <w:rPr>
          <w:rFonts w:ascii="Arial" w:hAnsi="Arial" w:cs="Arial"/>
          <w:sz w:val="24"/>
        </w:rPr>
        <w:t>This will change depending on where you are in the record:</w:t>
      </w:r>
    </w:p>
    <w:p w14:paraId="5EA95E54" w14:textId="60E04A48"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21F106E8" wp14:editId="1AE7C4C2">
            <wp:extent cx="4581525" cy="1800225"/>
            <wp:effectExtent l="19050" t="19050" r="28575" b="28575"/>
            <wp:docPr id="80" name="Picture 8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 shot"/>
                    <pic:cNvPicPr/>
                  </pic:nvPicPr>
                  <pic:blipFill>
                    <a:blip r:embed="rId23"/>
                    <a:stretch>
                      <a:fillRect/>
                    </a:stretch>
                  </pic:blipFill>
                  <pic:spPr>
                    <a:xfrm>
                      <a:off x="0" y="0"/>
                      <a:ext cx="4581525" cy="1800225"/>
                    </a:xfrm>
                    <a:prstGeom prst="rect">
                      <a:avLst/>
                    </a:prstGeom>
                    <a:ln>
                      <a:solidFill>
                        <a:schemeClr val="tx1"/>
                      </a:solidFill>
                    </a:ln>
                  </pic:spPr>
                </pic:pic>
              </a:graphicData>
            </a:graphic>
          </wp:inline>
        </w:drawing>
      </w:r>
    </w:p>
    <w:p w14:paraId="2294A6EA" w14:textId="77777777" w:rsidR="0095405C" w:rsidRPr="00B42253" w:rsidRDefault="0095405C" w:rsidP="0095405C">
      <w:pPr>
        <w:rPr>
          <w:rFonts w:ascii="Arial" w:hAnsi="Arial" w:cs="Arial"/>
          <w:sz w:val="24"/>
        </w:rPr>
      </w:pPr>
      <w:r w:rsidRPr="00B42253">
        <w:rPr>
          <w:rFonts w:ascii="Arial" w:hAnsi="Arial" w:cs="Arial"/>
          <w:sz w:val="24"/>
        </w:rPr>
        <w:t>Alternatively, you can click on X and you will be taken back to the main page to choose which section you want to complete next:</w:t>
      </w:r>
    </w:p>
    <w:p w14:paraId="3BD43626" w14:textId="54C81600"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5ED669B7" wp14:editId="44AE5CF1">
            <wp:extent cx="4619625" cy="1371600"/>
            <wp:effectExtent l="19050" t="19050" r="28575" b="19050"/>
            <wp:docPr id="81" name="Picture 8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 shot"/>
                    <pic:cNvPicPr/>
                  </pic:nvPicPr>
                  <pic:blipFill>
                    <a:blip r:embed="rId22"/>
                    <a:stretch>
                      <a:fillRect/>
                    </a:stretch>
                  </pic:blipFill>
                  <pic:spPr>
                    <a:xfrm>
                      <a:off x="0" y="0"/>
                      <a:ext cx="4619625" cy="1371600"/>
                    </a:xfrm>
                    <a:prstGeom prst="rect">
                      <a:avLst/>
                    </a:prstGeom>
                    <a:ln>
                      <a:solidFill>
                        <a:sysClr val="windowText" lastClr="000000"/>
                      </a:solidFill>
                    </a:ln>
                  </pic:spPr>
                </pic:pic>
              </a:graphicData>
            </a:graphic>
          </wp:inline>
        </w:drawing>
      </w:r>
    </w:p>
    <w:p w14:paraId="572E3329" w14:textId="77777777" w:rsidR="0095405C" w:rsidRPr="00B42253" w:rsidRDefault="0095405C" w:rsidP="0095405C">
      <w:pPr>
        <w:rPr>
          <w:rFonts w:ascii="Arial" w:hAnsi="Arial" w:cs="Arial"/>
          <w:sz w:val="24"/>
        </w:rPr>
      </w:pPr>
      <w:r w:rsidRPr="00B42253">
        <w:rPr>
          <w:rFonts w:ascii="Arial" w:hAnsi="Arial" w:cs="Arial"/>
          <w:sz w:val="24"/>
        </w:rPr>
        <w:lastRenderedPageBreak/>
        <w:t>The sections to be completed are:</w:t>
      </w:r>
    </w:p>
    <w:p w14:paraId="226D8031"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Important things to know about our family history</w:t>
      </w:r>
    </w:p>
    <w:p w14:paraId="5DDB988A"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Things that are working well at home and school</w:t>
      </w:r>
    </w:p>
    <w:p w14:paraId="4C77BD93"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Things that are not working well and we would like to change</w:t>
      </w:r>
    </w:p>
    <w:p w14:paraId="28B08945"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Our hopes and aspirations for the future</w:t>
      </w:r>
    </w:p>
    <w:p w14:paraId="178EDFE1"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Other information we think is important</w:t>
      </w:r>
    </w:p>
    <w:p w14:paraId="5F2F7CF9" w14:textId="77777777" w:rsidR="0095405C" w:rsidRPr="00B42253" w:rsidRDefault="0095405C" w:rsidP="0095405C">
      <w:pPr>
        <w:rPr>
          <w:rFonts w:ascii="Arial" w:hAnsi="Arial" w:cs="Arial"/>
          <w:sz w:val="24"/>
        </w:rPr>
      </w:pPr>
      <w:r w:rsidRPr="00B42253">
        <w:rPr>
          <w:rFonts w:ascii="Arial" w:hAnsi="Arial" w:cs="Arial"/>
          <w:sz w:val="24"/>
        </w:rPr>
        <w:t xml:space="preserve">These are the two areas where you can contribute to the assessment. </w:t>
      </w:r>
    </w:p>
    <w:p w14:paraId="3BDA4C2D" w14:textId="77777777" w:rsidR="0095405C" w:rsidRPr="00F5227D" w:rsidRDefault="0095405C" w:rsidP="0095405C">
      <w:pPr>
        <w:pStyle w:val="Bodytextheadlines"/>
        <w:rPr>
          <w:rFonts w:ascii="Arial" w:hAnsi="Arial" w:cs="Arial"/>
          <w:color w:val="auto"/>
          <w:sz w:val="24"/>
        </w:rPr>
      </w:pPr>
      <w:bookmarkStart w:id="6" w:name="_Toc83199023"/>
      <w:r w:rsidRPr="00F5227D">
        <w:rPr>
          <w:rFonts w:ascii="Arial" w:hAnsi="Arial" w:cs="Arial"/>
          <w:color w:val="auto"/>
          <w:sz w:val="24"/>
        </w:rPr>
        <w:t>Requests for adv</w:t>
      </w:r>
      <w:bookmarkStart w:id="7" w:name="ReqForAdvice"/>
      <w:bookmarkEnd w:id="7"/>
      <w:r w:rsidRPr="00F5227D">
        <w:rPr>
          <w:rFonts w:ascii="Arial" w:hAnsi="Arial" w:cs="Arial"/>
          <w:color w:val="auto"/>
          <w:sz w:val="24"/>
        </w:rPr>
        <w:t>ice</w:t>
      </w:r>
      <w:bookmarkEnd w:id="6"/>
    </w:p>
    <w:p w14:paraId="40A92D85" w14:textId="77777777" w:rsidR="0095405C" w:rsidRPr="00B42253" w:rsidRDefault="0095405C" w:rsidP="0095405C">
      <w:pPr>
        <w:rPr>
          <w:rFonts w:ascii="Arial" w:hAnsi="Arial" w:cs="Arial"/>
          <w:sz w:val="24"/>
        </w:rPr>
      </w:pPr>
      <w:r w:rsidRPr="00B42253">
        <w:rPr>
          <w:rFonts w:ascii="Arial" w:hAnsi="Arial" w:cs="Arial"/>
          <w:sz w:val="24"/>
        </w:rPr>
        <w:t xml:space="preserve">There is also a section showing who else has been asked to provide information for the assessment. When the professionals send their response to the local authority, you will get a notification email from the hub so that you can view the information provided: </w:t>
      </w:r>
    </w:p>
    <w:p w14:paraId="3544129F" w14:textId="77777777"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0F4354B3" wp14:editId="63A32385">
            <wp:extent cx="4905375" cy="1895475"/>
            <wp:effectExtent l="19050" t="19050" r="28575" b="28575"/>
            <wp:docPr id="82" name="Picture 82"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 shot"/>
                    <pic:cNvPicPr/>
                  </pic:nvPicPr>
                  <pic:blipFill>
                    <a:blip r:embed="rId24"/>
                    <a:stretch>
                      <a:fillRect/>
                    </a:stretch>
                  </pic:blipFill>
                  <pic:spPr>
                    <a:xfrm>
                      <a:off x="0" y="0"/>
                      <a:ext cx="4905375" cy="1895475"/>
                    </a:xfrm>
                    <a:prstGeom prst="rect">
                      <a:avLst/>
                    </a:prstGeom>
                    <a:ln>
                      <a:solidFill>
                        <a:schemeClr val="tx1"/>
                      </a:solidFill>
                    </a:ln>
                  </pic:spPr>
                </pic:pic>
              </a:graphicData>
            </a:graphic>
          </wp:inline>
        </w:drawing>
      </w:r>
    </w:p>
    <w:p w14:paraId="0F8B264C" w14:textId="77777777" w:rsidR="0095405C" w:rsidRPr="00B42253" w:rsidRDefault="0095405C" w:rsidP="0095405C">
      <w:pPr>
        <w:rPr>
          <w:rFonts w:ascii="Arial" w:hAnsi="Arial" w:cs="Arial"/>
          <w:sz w:val="24"/>
        </w:rPr>
      </w:pPr>
      <w:r w:rsidRPr="00B42253">
        <w:rPr>
          <w:rFonts w:ascii="Arial" w:hAnsi="Arial" w:cs="Arial"/>
          <w:sz w:val="24"/>
        </w:rPr>
        <w:t xml:space="preserve">There are </w:t>
      </w:r>
      <w:proofErr w:type="gramStart"/>
      <w:r w:rsidRPr="00B42253">
        <w:rPr>
          <w:rFonts w:ascii="Arial" w:hAnsi="Arial" w:cs="Arial"/>
          <w:sz w:val="24"/>
        </w:rPr>
        <w:t>a number of</w:t>
      </w:r>
      <w:proofErr w:type="gramEnd"/>
      <w:r w:rsidRPr="00B42253">
        <w:rPr>
          <w:rFonts w:ascii="Arial" w:hAnsi="Arial" w:cs="Arial"/>
          <w:sz w:val="24"/>
        </w:rPr>
        <w:t xml:space="preserve"> people that might be asked to contribute to the assessment. These include:</w:t>
      </w:r>
    </w:p>
    <w:p w14:paraId="6848DE7D"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Education professionals for education advice</w:t>
      </w:r>
    </w:p>
    <w:p w14:paraId="4E8C5A0B"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Health Care professionals for medical advice</w:t>
      </w:r>
    </w:p>
    <w:p w14:paraId="796742C4"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Education psychologists for psychological advice</w:t>
      </w:r>
    </w:p>
    <w:p w14:paraId="09795331"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Social Care advice</w:t>
      </w:r>
    </w:p>
    <w:p w14:paraId="0E792731" w14:textId="77777777" w:rsidR="0095405C" w:rsidRPr="00B42253" w:rsidRDefault="0095405C" w:rsidP="0095405C">
      <w:pPr>
        <w:pStyle w:val="Heading5"/>
        <w:rPr>
          <w:rFonts w:ascii="Arial" w:hAnsi="Arial" w:cs="Arial"/>
          <w:sz w:val="24"/>
          <w:szCs w:val="24"/>
        </w:rPr>
      </w:pPr>
      <w:r w:rsidRPr="00B42253">
        <w:rPr>
          <w:rFonts w:ascii="Arial" w:hAnsi="Arial" w:cs="Arial"/>
          <w:sz w:val="24"/>
          <w:szCs w:val="24"/>
        </w:rPr>
        <w:t xml:space="preserve">Any other person the local authority thinks </w:t>
      </w:r>
      <w:proofErr w:type="gramStart"/>
      <w:r w:rsidRPr="00B42253">
        <w:rPr>
          <w:rFonts w:ascii="Arial" w:hAnsi="Arial" w:cs="Arial"/>
          <w:sz w:val="24"/>
          <w:szCs w:val="24"/>
        </w:rPr>
        <w:t>is</w:t>
      </w:r>
      <w:proofErr w:type="gramEnd"/>
      <w:r w:rsidRPr="00B42253">
        <w:rPr>
          <w:rFonts w:ascii="Arial" w:hAnsi="Arial" w:cs="Arial"/>
          <w:sz w:val="24"/>
          <w:szCs w:val="24"/>
        </w:rPr>
        <w:t xml:space="preserve"> appropriate. </w:t>
      </w:r>
    </w:p>
    <w:p w14:paraId="58E1329B" w14:textId="77777777" w:rsidR="0095405C" w:rsidRPr="00B42253" w:rsidRDefault="0095405C" w:rsidP="0095405C">
      <w:pPr>
        <w:rPr>
          <w:rFonts w:ascii="Arial" w:hAnsi="Arial" w:cs="Arial"/>
          <w:sz w:val="24"/>
        </w:rPr>
      </w:pPr>
      <w:r w:rsidRPr="00B42253">
        <w:rPr>
          <w:rFonts w:ascii="Arial" w:hAnsi="Arial" w:cs="Arial"/>
          <w:sz w:val="24"/>
        </w:rPr>
        <w:t xml:space="preserve">It is also possible for you to ask the case co-ordinator to request advice from a particular person if the local authority hasn’t done so already. A parent, carer, guardian or young person can ask the local authority to request advice from anyone working in education, health or social care </w:t>
      </w:r>
      <w:proofErr w:type="gramStart"/>
      <w:r w:rsidRPr="00B42253">
        <w:rPr>
          <w:rFonts w:ascii="Arial" w:hAnsi="Arial" w:cs="Arial"/>
          <w:sz w:val="24"/>
        </w:rPr>
        <w:t>as long as</w:t>
      </w:r>
      <w:proofErr w:type="gramEnd"/>
      <w:r w:rsidRPr="00B42253">
        <w:rPr>
          <w:rFonts w:ascii="Arial" w:hAnsi="Arial" w:cs="Arial"/>
          <w:sz w:val="24"/>
        </w:rPr>
        <w:t xml:space="preserve"> it is reasonable to do so. The case co-ordinator’s contact details are shown in the case sidebar.</w:t>
      </w:r>
    </w:p>
    <w:p w14:paraId="525F39CD" w14:textId="77777777" w:rsidR="0095405C" w:rsidRPr="00B42253" w:rsidRDefault="0095405C" w:rsidP="0095405C">
      <w:pPr>
        <w:rPr>
          <w:rFonts w:ascii="Arial" w:hAnsi="Arial" w:cs="Arial"/>
          <w:sz w:val="24"/>
        </w:rPr>
      </w:pPr>
      <w:r w:rsidRPr="00B42253">
        <w:rPr>
          <w:rFonts w:ascii="Arial" w:hAnsi="Arial" w:cs="Arial"/>
          <w:sz w:val="24"/>
        </w:rPr>
        <w:t>Once the response to the request for advice has been received, the status will change to show this:</w:t>
      </w:r>
    </w:p>
    <w:p w14:paraId="2A3950FB" w14:textId="5E149F89"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794286AD" wp14:editId="3E1F17D3">
            <wp:extent cx="5086350" cy="1152525"/>
            <wp:effectExtent l="19050" t="19050" r="19050" b="28575"/>
            <wp:docPr id="69" name="Picture 6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 shot"/>
                    <pic:cNvPicPr/>
                  </pic:nvPicPr>
                  <pic:blipFill>
                    <a:blip r:embed="rId25"/>
                    <a:stretch>
                      <a:fillRect/>
                    </a:stretch>
                  </pic:blipFill>
                  <pic:spPr>
                    <a:xfrm>
                      <a:off x="0" y="0"/>
                      <a:ext cx="5086350" cy="1152525"/>
                    </a:xfrm>
                    <a:prstGeom prst="rect">
                      <a:avLst/>
                    </a:prstGeom>
                    <a:ln>
                      <a:solidFill>
                        <a:schemeClr val="tx1"/>
                      </a:solidFill>
                    </a:ln>
                  </pic:spPr>
                </pic:pic>
              </a:graphicData>
            </a:graphic>
          </wp:inline>
        </w:drawing>
      </w:r>
    </w:p>
    <w:p w14:paraId="73E4690C" w14:textId="77777777" w:rsidR="0095405C" w:rsidRPr="00B42253" w:rsidRDefault="0095405C" w:rsidP="0095405C">
      <w:pPr>
        <w:rPr>
          <w:rFonts w:ascii="Arial" w:hAnsi="Arial" w:cs="Arial"/>
          <w:sz w:val="24"/>
        </w:rPr>
      </w:pPr>
      <w:r w:rsidRPr="00B42253">
        <w:rPr>
          <w:rFonts w:ascii="Arial" w:hAnsi="Arial" w:cs="Arial"/>
          <w:sz w:val="24"/>
        </w:rPr>
        <w:lastRenderedPageBreak/>
        <w:t xml:space="preserve">To view the response, click on the Green right pointing arrow and the Request for advice screen will be displayed, with the information entered by the person who the advice was requested from. </w:t>
      </w:r>
    </w:p>
    <w:p w14:paraId="1C9EF696" w14:textId="77777777" w:rsidR="0095405C" w:rsidRPr="00B42253" w:rsidRDefault="0095405C" w:rsidP="0095405C">
      <w:pPr>
        <w:rPr>
          <w:rFonts w:ascii="Arial" w:hAnsi="Arial" w:cs="Arial"/>
          <w:sz w:val="24"/>
        </w:rPr>
      </w:pPr>
      <w:r w:rsidRPr="00B42253">
        <w:rPr>
          <w:rFonts w:ascii="Arial" w:hAnsi="Arial" w:cs="Arial"/>
          <w:sz w:val="24"/>
        </w:rPr>
        <w:t xml:space="preserve">You can scroll up and down the screen to view the information entered, using the scroll bar on the right: </w:t>
      </w:r>
    </w:p>
    <w:p w14:paraId="19668A79" w14:textId="26352434"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4E3A76BC" wp14:editId="11520776">
            <wp:extent cx="5591175" cy="4057650"/>
            <wp:effectExtent l="19050" t="19050" r="28575" b="19050"/>
            <wp:docPr id="76" name="Picture 7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 shot"/>
                    <pic:cNvPicPr/>
                  </pic:nvPicPr>
                  <pic:blipFill>
                    <a:blip r:embed="rId26"/>
                    <a:stretch>
                      <a:fillRect/>
                    </a:stretch>
                  </pic:blipFill>
                  <pic:spPr>
                    <a:xfrm>
                      <a:off x="0" y="0"/>
                      <a:ext cx="5591175" cy="4057650"/>
                    </a:xfrm>
                    <a:prstGeom prst="rect">
                      <a:avLst/>
                    </a:prstGeom>
                    <a:ln>
                      <a:solidFill>
                        <a:schemeClr val="tx1"/>
                      </a:solidFill>
                    </a:ln>
                  </pic:spPr>
                </pic:pic>
              </a:graphicData>
            </a:graphic>
          </wp:inline>
        </w:drawing>
      </w:r>
    </w:p>
    <w:p w14:paraId="0DDAFD5B" w14:textId="77777777" w:rsidR="0095405C" w:rsidRPr="00B42253" w:rsidRDefault="0095405C" w:rsidP="0095405C">
      <w:pPr>
        <w:rPr>
          <w:rFonts w:ascii="Arial" w:hAnsi="Arial" w:cs="Arial"/>
          <w:sz w:val="24"/>
        </w:rPr>
      </w:pPr>
      <w:r w:rsidRPr="00B42253">
        <w:rPr>
          <w:rFonts w:ascii="Arial" w:hAnsi="Arial" w:cs="Arial"/>
          <w:sz w:val="24"/>
        </w:rPr>
        <w:t xml:space="preserve">If further sections have been completed, they will be displayed with a green tick and a green arrow on the right: </w:t>
      </w:r>
    </w:p>
    <w:p w14:paraId="253644C8" w14:textId="28A268BB"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39F47176" wp14:editId="57A45643">
            <wp:extent cx="5657850" cy="2943225"/>
            <wp:effectExtent l="19050" t="19050" r="19050" b="28575"/>
            <wp:docPr id="83" name="Picture 8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 shot"/>
                    <pic:cNvPicPr/>
                  </pic:nvPicPr>
                  <pic:blipFill>
                    <a:blip r:embed="rId27"/>
                    <a:stretch>
                      <a:fillRect/>
                    </a:stretch>
                  </pic:blipFill>
                  <pic:spPr>
                    <a:xfrm>
                      <a:off x="0" y="0"/>
                      <a:ext cx="5657850" cy="2943225"/>
                    </a:xfrm>
                    <a:prstGeom prst="rect">
                      <a:avLst/>
                    </a:prstGeom>
                    <a:ln>
                      <a:solidFill>
                        <a:schemeClr val="tx1"/>
                      </a:solidFill>
                    </a:ln>
                  </pic:spPr>
                </pic:pic>
              </a:graphicData>
            </a:graphic>
          </wp:inline>
        </w:drawing>
      </w:r>
    </w:p>
    <w:p w14:paraId="2DF97364" w14:textId="77777777" w:rsidR="0095405C" w:rsidRPr="00B42253" w:rsidRDefault="0095405C" w:rsidP="0095405C">
      <w:pPr>
        <w:rPr>
          <w:rFonts w:ascii="Arial" w:hAnsi="Arial" w:cs="Arial"/>
          <w:sz w:val="24"/>
        </w:rPr>
      </w:pPr>
      <w:r w:rsidRPr="00B42253">
        <w:rPr>
          <w:rFonts w:ascii="Arial" w:hAnsi="Arial" w:cs="Arial"/>
          <w:sz w:val="24"/>
        </w:rPr>
        <w:lastRenderedPageBreak/>
        <w:t>Click on the green arrow to view the information entered:</w:t>
      </w:r>
    </w:p>
    <w:p w14:paraId="55CC88C9" w14:textId="6B1C65A4"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3B6DF1D3" wp14:editId="0455DF7B">
            <wp:extent cx="5772150" cy="2266950"/>
            <wp:effectExtent l="19050" t="19050" r="19050" b="19050"/>
            <wp:docPr id="86" name="Picture 8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 shot"/>
                    <pic:cNvPicPr/>
                  </pic:nvPicPr>
                  <pic:blipFill>
                    <a:blip r:embed="rId28"/>
                    <a:stretch>
                      <a:fillRect/>
                    </a:stretch>
                  </pic:blipFill>
                  <pic:spPr>
                    <a:xfrm>
                      <a:off x="0" y="0"/>
                      <a:ext cx="5772150" cy="2266950"/>
                    </a:xfrm>
                    <a:prstGeom prst="rect">
                      <a:avLst/>
                    </a:prstGeom>
                    <a:ln>
                      <a:solidFill>
                        <a:schemeClr val="tx1"/>
                      </a:solidFill>
                    </a:ln>
                  </pic:spPr>
                </pic:pic>
              </a:graphicData>
            </a:graphic>
          </wp:inline>
        </w:drawing>
      </w:r>
    </w:p>
    <w:p w14:paraId="22A86F79" w14:textId="77777777" w:rsidR="0095405C" w:rsidRPr="00B42253" w:rsidRDefault="0095405C" w:rsidP="0095405C">
      <w:pPr>
        <w:rPr>
          <w:rFonts w:ascii="Arial" w:hAnsi="Arial" w:cs="Arial"/>
          <w:sz w:val="24"/>
        </w:rPr>
      </w:pPr>
      <w:r w:rsidRPr="00B42253">
        <w:rPr>
          <w:rFonts w:ascii="Arial" w:hAnsi="Arial" w:cs="Arial"/>
          <w:sz w:val="24"/>
        </w:rPr>
        <w:t>Click on the X to close the section and view another section. There is also a section displaying any documents that have been uploaded:</w:t>
      </w:r>
    </w:p>
    <w:p w14:paraId="32C93060" w14:textId="74BF1293"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61D7F2BF" wp14:editId="295CDC72">
            <wp:extent cx="5753100" cy="1952625"/>
            <wp:effectExtent l="19050" t="19050" r="19050" b="28575"/>
            <wp:docPr id="88" name="Picture 88"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 shot"/>
                    <pic:cNvPicPr/>
                  </pic:nvPicPr>
                  <pic:blipFill>
                    <a:blip r:embed="rId29"/>
                    <a:stretch>
                      <a:fillRect/>
                    </a:stretch>
                  </pic:blipFill>
                  <pic:spPr>
                    <a:xfrm>
                      <a:off x="0" y="0"/>
                      <a:ext cx="5753100" cy="1952625"/>
                    </a:xfrm>
                    <a:prstGeom prst="rect">
                      <a:avLst/>
                    </a:prstGeom>
                    <a:ln>
                      <a:solidFill>
                        <a:schemeClr val="tx1"/>
                      </a:solidFill>
                    </a:ln>
                  </pic:spPr>
                </pic:pic>
              </a:graphicData>
            </a:graphic>
          </wp:inline>
        </w:drawing>
      </w:r>
    </w:p>
    <w:p w14:paraId="6B51AE49" w14:textId="77777777" w:rsidR="0095405C" w:rsidRPr="00B42253" w:rsidRDefault="0095405C" w:rsidP="0095405C">
      <w:pPr>
        <w:rPr>
          <w:rFonts w:ascii="Arial" w:hAnsi="Arial" w:cs="Arial"/>
          <w:sz w:val="24"/>
        </w:rPr>
      </w:pPr>
      <w:r w:rsidRPr="00B42253">
        <w:rPr>
          <w:rFonts w:ascii="Arial" w:hAnsi="Arial" w:cs="Arial"/>
          <w:sz w:val="24"/>
        </w:rPr>
        <w:t>To view these documents, click on the white square and the document will show as a download in the bottom left-hand corner of the screen (the actual location of the downloaded document will be dependent on the web browser that you are using):</w:t>
      </w:r>
    </w:p>
    <w:p w14:paraId="37981770" w14:textId="1AA328B3"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01753CA9" wp14:editId="7C03130E">
            <wp:extent cx="5772150" cy="2714625"/>
            <wp:effectExtent l="19050" t="19050" r="19050" b="28575"/>
            <wp:docPr id="90" name="Picture 9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creen shot"/>
                    <pic:cNvPicPr/>
                  </pic:nvPicPr>
                  <pic:blipFill>
                    <a:blip r:embed="rId30"/>
                    <a:stretch>
                      <a:fillRect/>
                    </a:stretch>
                  </pic:blipFill>
                  <pic:spPr>
                    <a:xfrm>
                      <a:off x="0" y="0"/>
                      <a:ext cx="5772150" cy="2714625"/>
                    </a:xfrm>
                    <a:prstGeom prst="rect">
                      <a:avLst/>
                    </a:prstGeom>
                    <a:ln>
                      <a:solidFill>
                        <a:schemeClr val="tx1"/>
                      </a:solidFill>
                    </a:ln>
                  </pic:spPr>
                </pic:pic>
              </a:graphicData>
            </a:graphic>
          </wp:inline>
        </w:drawing>
      </w:r>
    </w:p>
    <w:p w14:paraId="60C7F356" w14:textId="77777777" w:rsidR="0095405C" w:rsidRPr="00B42253" w:rsidRDefault="0095405C" w:rsidP="0095405C">
      <w:pPr>
        <w:rPr>
          <w:rFonts w:ascii="Arial" w:hAnsi="Arial" w:cs="Arial"/>
          <w:sz w:val="24"/>
        </w:rPr>
      </w:pPr>
      <w:r w:rsidRPr="00B42253">
        <w:rPr>
          <w:rFonts w:ascii="Arial" w:hAnsi="Arial" w:cs="Arial"/>
          <w:sz w:val="24"/>
        </w:rPr>
        <w:t xml:space="preserve">Left click on this to open it and view the information. </w:t>
      </w:r>
    </w:p>
    <w:p w14:paraId="71CF074D" w14:textId="77777777" w:rsidR="0095405C" w:rsidRPr="00B42253" w:rsidRDefault="0095405C" w:rsidP="0095405C">
      <w:pPr>
        <w:rPr>
          <w:rFonts w:ascii="Arial" w:hAnsi="Arial" w:cs="Arial"/>
          <w:sz w:val="24"/>
        </w:rPr>
      </w:pPr>
      <w:r w:rsidRPr="00B42253">
        <w:rPr>
          <w:rFonts w:ascii="Arial" w:hAnsi="Arial" w:cs="Arial"/>
          <w:sz w:val="24"/>
        </w:rPr>
        <w:lastRenderedPageBreak/>
        <w:t xml:space="preserve">Once </w:t>
      </w:r>
      <w:proofErr w:type="gramStart"/>
      <w:r w:rsidRPr="00B42253">
        <w:rPr>
          <w:rFonts w:ascii="Arial" w:hAnsi="Arial" w:cs="Arial"/>
          <w:sz w:val="24"/>
        </w:rPr>
        <w:t>all of</w:t>
      </w:r>
      <w:proofErr w:type="gramEnd"/>
      <w:r w:rsidRPr="00B42253">
        <w:rPr>
          <w:rFonts w:ascii="Arial" w:hAnsi="Arial" w:cs="Arial"/>
          <w:sz w:val="24"/>
        </w:rPr>
        <w:t xml:space="preserve"> the information has been gathered together, the assessment can take place and the decision made about if an EHC Plan will be issued. A decision to issue a plan must be made within 16 weeks of the case start date. To view important dates, click on Key Dates at the bottom of the menu bar on the left:</w:t>
      </w:r>
    </w:p>
    <w:p w14:paraId="2E5805BE" w14:textId="77777777"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12E72A70" wp14:editId="045F5902">
            <wp:extent cx="3381375" cy="1657350"/>
            <wp:effectExtent l="19050" t="19050" r="28575" b="19050"/>
            <wp:docPr id="92" name="Picture 92"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creen shot"/>
                    <pic:cNvPicPr/>
                  </pic:nvPicPr>
                  <pic:blipFill>
                    <a:blip r:embed="rId31"/>
                    <a:stretch>
                      <a:fillRect/>
                    </a:stretch>
                  </pic:blipFill>
                  <pic:spPr>
                    <a:xfrm>
                      <a:off x="0" y="0"/>
                      <a:ext cx="3381375" cy="1657350"/>
                    </a:xfrm>
                    <a:prstGeom prst="rect">
                      <a:avLst/>
                    </a:prstGeom>
                    <a:ln>
                      <a:solidFill>
                        <a:schemeClr val="tx1"/>
                      </a:solidFill>
                    </a:ln>
                  </pic:spPr>
                </pic:pic>
              </a:graphicData>
            </a:graphic>
          </wp:inline>
        </w:drawing>
      </w:r>
    </w:p>
    <w:p w14:paraId="01E10BBD" w14:textId="77777777" w:rsidR="0095405C" w:rsidRPr="00B42253" w:rsidRDefault="0095405C" w:rsidP="0095405C">
      <w:pPr>
        <w:rPr>
          <w:rFonts w:ascii="Arial" w:hAnsi="Arial" w:cs="Arial"/>
          <w:sz w:val="24"/>
        </w:rPr>
      </w:pPr>
      <w:r w:rsidRPr="00B42253">
        <w:rPr>
          <w:rFonts w:ascii="Arial" w:hAnsi="Arial" w:cs="Arial"/>
          <w:sz w:val="24"/>
        </w:rPr>
        <w:t xml:space="preserve">The case start date is the date the request for an EHC needs assessment was made. The dates will show when something happened or when it is due to happen. </w:t>
      </w:r>
    </w:p>
    <w:p w14:paraId="318C109A" w14:textId="77777777" w:rsidR="0095405C" w:rsidRPr="00B42253" w:rsidRDefault="0095405C" w:rsidP="0095405C">
      <w:pPr>
        <w:rPr>
          <w:rFonts w:ascii="Arial" w:hAnsi="Arial" w:cs="Arial"/>
          <w:sz w:val="24"/>
        </w:rPr>
      </w:pPr>
      <w:r w:rsidRPr="00B42253">
        <w:rPr>
          <w:rFonts w:ascii="Arial" w:hAnsi="Arial" w:cs="Arial"/>
          <w:sz w:val="24"/>
        </w:rPr>
        <w:t>When the decision has been made to issue a plan or not, you will receive an email telling you that there is new information on the Hub for you to view. The email will look something like this:</w:t>
      </w:r>
    </w:p>
    <w:p w14:paraId="6565AD9A" w14:textId="77777777"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2F04B83A" wp14:editId="0710C3F1">
            <wp:extent cx="4848225" cy="1542943"/>
            <wp:effectExtent l="19050" t="19050" r="9525" b="19685"/>
            <wp:docPr id="93" name="Picture 9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 shot"/>
                    <pic:cNvPicPr/>
                  </pic:nvPicPr>
                  <pic:blipFill>
                    <a:blip r:embed="rId32"/>
                    <a:stretch>
                      <a:fillRect/>
                    </a:stretch>
                  </pic:blipFill>
                  <pic:spPr>
                    <a:xfrm>
                      <a:off x="0" y="0"/>
                      <a:ext cx="4893365" cy="1557309"/>
                    </a:xfrm>
                    <a:prstGeom prst="rect">
                      <a:avLst/>
                    </a:prstGeom>
                    <a:ln>
                      <a:solidFill>
                        <a:schemeClr val="tx1"/>
                      </a:solidFill>
                    </a:ln>
                  </pic:spPr>
                </pic:pic>
              </a:graphicData>
            </a:graphic>
          </wp:inline>
        </w:drawing>
      </w:r>
    </w:p>
    <w:p w14:paraId="08C1CCA2" w14:textId="77777777" w:rsidR="0095405C" w:rsidRPr="00B42253" w:rsidRDefault="0095405C" w:rsidP="0095405C">
      <w:pPr>
        <w:rPr>
          <w:rFonts w:ascii="Arial" w:hAnsi="Arial" w:cs="Arial"/>
          <w:sz w:val="24"/>
        </w:rPr>
      </w:pPr>
      <w:r w:rsidRPr="00B42253">
        <w:rPr>
          <w:rFonts w:ascii="Arial" w:hAnsi="Arial" w:cs="Arial"/>
          <w:sz w:val="24"/>
        </w:rPr>
        <w:t xml:space="preserve">You will need to sign into the Hub to view the result of the decision. </w:t>
      </w:r>
    </w:p>
    <w:p w14:paraId="0DD4149B" w14:textId="77777777" w:rsidR="0095405C" w:rsidRPr="00B42253" w:rsidRDefault="0095405C" w:rsidP="0095405C">
      <w:pPr>
        <w:rPr>
          <w:rFonts w:ascii="Arial" w:hAnsi="Arial" w:cs="Arial"/>
          <w:sz w:val="24"/>
        </w:rPr>
      </w:pPr>
      <w:r w:rsidRPr="00B42253">
        <w:rPr>
          <w:rFonts w:ascii="Arial" w:hAnsi="Arial" w:cs="Arial"/>
          <w:sz w:val="24"/>
        </w:rPr>
        <w:t xml:space="preserve">If a decision has been made to issue an EHC Plan, a draft plan will be published as soon as possible. You will be asked to comment on this draft plan within 15 calendar days and when these comments have been submitted, the draft plan can be updated before a final plan is made. </w:t>
      </w:r>
    </w:p>
    <w:p w14:paraId="1C27492A" w14:textId="77777777" w:rsidR="0095405C" w:rsidRPr="00B42253" w:rsidRDefault="0095405C" w:rsidP="0095405C">
      <w:pPr>
        <w:rPr>
          <w:rFonts w:ascii="Arial" w:hAnsi="Arial" w:cs="Arial"/>
          <w:sz w:val="24"/>
        </w:rPr>
      </w:pPr>
      <w:r w:rsidRPr="00B42253">
        <w:rPr>
          <w:rFonts w:ascii="Arial" w:hAnsi="Arial" w:cs="Arial"/>
          <w:sz w:val="24"/>
        </w:rPr>
        <w:t>When you log in to the Hub, the status will show like this:</w:t>
      </w:r>
    </w:p>
    <w:p w14:paraId="2A2E9558" w14:textId="0BFE5826"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5238FA2B" wp14:editId="511FB883">
            <wp:extent cx="1885950" cy="1638300"/>
            <wp:effectExtent l="19050" t="19050" r="19050" b="19050"/>
            <wp:docPr id="94" name="Picture 94"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creen shot"/>
                    <pic:cNvPicPr/>
                  </pic:nvPicPr>
                  <pic:blipFill>
                    <a:blip r:embed="rId33"/>
                    <a:stretch>
                      <a:fillRect/>
                    </a:stretch>
                  </pic:blipFill>
                  <pic:spPr>
                    <a:xfrm>
                      <a:off x="0" y="0"/>
                      <a:ext cx="1900510" cy="1650948"/>
                    </a:xfrm>
                    <a:prstGeom prst="rect">
                      <a:avLst/>
                    </a:prstGeom>
                    <a:ln>
                      <a:solidFill>
                        <a:schemeClr val="tx1"/>
                      </a:solidFill>
                    </a:ln>
                  </pic:spPr>
                </pic:pic>
              </a:graphicData>
            </a:graphic>
          </wp:inline>
        </w:drawing>
      </w:r>
    </w:p>
    <w:p w14:paraId="58241693" w14:textId="77777777" w:rsidR="0095405C" w:rsidRPr="00B42253" w:rsidRDefault="0095405C" w:rsidP="0095405C">
      <w:pPr>
        <w:rPr>
          <w:rFonts w:ascii="Arial" w:hAnsi="Arial" w:cs="Arial"/>
          <w:sz w:val="24"/>
        </w:rPr>
      </w:pPr>
      <w:r w:rsidRPr="00B42253">
        <w:rPr>
          <w:rFonts w:ascii="Arial" w:hAnsi="Arial" w:cs="Arial"/>
          <w:sz w:val="24"/>
        </w:rPr>
        <w:t>Or</w:t>
      </w:r>
    </w:p>
    <w:p w14:paraId="7B82FBC9" w14:textId="058F0369" w:rsidR="0095405C" w:rsidRPr="00B42253" w:rsidRDefault="0095405C" w:rsidP="0095405C">
      <w:pPr>
        <w:jc w:val="center"/>
        <w:rPr>
          <w:rFonts w:ascii="Arial" w:hAnsi="Arial" w:cs="Arial"/>
          <w:sz w:val="24"/>
        </w:rPr>
      </w:pPr>
      <w:r w:rsidRPr="00B42253">
        <w:rPr>
          <w:rFonts w:ascii="Arial" w:hAnsi="Arial" w:cs="Arial"/>
          <w:noProof/>
          <w:sz w:val="24"/>
        </w:rPr>
        <w:lastRenderedPageBreak/>
        <w:drawing>
          <wp:inline distT="0" distB="0" distL="0" distR="0" wp14:anchorId="6C9045C3" wp14:editId="21E0AD23">
            <wp:extent cx="2390775" cy="1800225"/>
            <wp:effectExtent l="19050" t="19050" r="28575" b="28575"/>
            <wp:docPr id="380" name="Picture 38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Screen shot"/>
                    <pic:cNvPicPr/>
                  </pic:nvPicPr>
                  <pic:blipFill>
                    <a:blip r:embed="rId34"/>
                    <a:stretch>
                      <a:fillRect/>
                    </a:stretch>
                  </pic:blipFill>
                  <pic:spPr>
                    <a:xfrm>
                      <a:off x="0" y="0"/>
                      <a:ext cx="2427209" cy="1827659"/>
                    </a:xfrm>
                    <a:prstGeom prst="rect">
                      <a:avLst/>
                    </a:prstGeom>
                    <a:ln>
                      <a:solidFill>
                        <a:schemeClr val="tx1"/>
                      </a:solidFill>
                    </a:ln>
                  </pic:spPr>
                </pic:pic>
              </a:graphicData>
            </a:graphic>
          </wp:inline>
        </w:drawing>
      </w:r>
    </w:p>
    <w:p w14:paraId="6B024DEB" w14:textId="77777777" w:rsidR="0095405C" w:rsidRPr="00B42253" w:rsidRDefault="0095405C" w:rsidP="0095405C">
      <w:pPr>
        <w:rPr>
          <w:rFonts w:ascii="Arial" w:hAnsi="Arial" w:cs="Arial"/>
          <w:sz w:val="24"/>
        </w:rPr>
      </w:pPr>
      <w:r w:rsidRPr="00B42253">
        <w:rPr>
          <w:rFonts w:ascii="Arial" w:hAnsi="Arial" w:cs="Arial"/>
          <w:sz w:val="24"/>
        </w:rPr>
        <w:t>If the decision has been made to not issue an EHC Plan, the following information will be displayed:</w:t>
      </w:r>
    </w:p>
    <w:p w14:paraId="527432F8" w14:textId="5B56C03C"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28162466" wp14:editId="1B2CF45A">
            <wp:extent cx="5486400" cy="3086100"/>
            <wp:effectExtent l="19050" t="19050" r="19050" b="19050"/>
            <wp:docPr id="381" name="Picture 38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Screen shot"/>
                    <pic:cNvPicPr/>
                  </pic:nvPicPr>
                  <pic:blipFill>
                    <a:blip r:embed="rId35"/>
                    <a:stretch>
                      <a:fillRect/>
                    </a:stretch>
                  </pic:blipFill>
                  <pic:spPr>
                    <a:xfrm>
                      <a:off x="0" y="0"/>
                      <a:ext cx="5490572" cy="3088447"/>
                    </a:xfrm>
                    <a:prstGeom prst="rect">
                      <a:avLst/>
                    </a:prstGeom>
                    <a:ln>
                      <a:solidFill>
                        <a:schemeClr val="tx1"/>
                      </a:solidFill>
                    </a:ln>
                  </pic:spPr>
                </pic:pic>
              </a:graphicData>
            </a:graphic>
          </wp:inline>
        </w:drawing>
      </w:r>
    </w:p>
    <w:p w14:paraId="4ED44503" w14:textId="77777777" w:rsidR="0095405C" w:rsidRPr="00B42253" w:rsidRDefault="0095405C" w:rsidP="0095405C">
      <w:pPr>
        <w:rPr>
          <w:rFonts w:ascii="Arial" w:hAnsi="Arial" w:cs="Arial"/>
          <w:sz w:val="24"/>
        </w:rPr>
      </w:pPr>
      <w:r w:rsidRPr="00B42253">
        <w:rPr>
          <w:rFonts w:ascii="Arial" w:hAnsi="Arial" w:cs="Arial"/>
          <w:sz w:val="24"/>
        </w:rPr>
        <w:t xml:space="preserve">This will include the reason for the decision and a letter that can be downloaded with more information about the decision. </w:t>
      </w:r>
    </w:p>
    <w:p w14:paraId="406853AA" w14:textId="77777777" w:rsidR="0095405C" w:rsidRPr="00B42253" w:rsidRDefault="0095405C" w:rsidP="0095405C">
      <w:pPr>
        <w:rPr>
          <w:rFonts w:ascii="Arial" w:hAnsi="Arial" w:cs="Arial"/>
          <w:sz w:val="24"/>
        </w:rPr>
      </w:pPr>
      <w:r w:rsidRPr="00B42253">
        <w:rPr>
          <w:rFonts w:ascii="Arial" w:hAnsi="Arial" w:cs="Arial"/>
          <w:sz w:val="24"/>
        </w:rPr>
        <w:t xml:space="preserve">To view this letter, click on Download. </w:t>
      </w:r>
    </w:p>
    <w:p w14:paraId="7D5E76D9" w14:textId="77777777" w:rsidR="0095405C" w:rsidRPr="00B42253" w:rsidRDefault="0095405C" w:rsidP="0095405C">
      <w:pPr>
        <w:rPr>
          <w:rFonts w:ascii="Arial" w:hAnsi="Arial" w:cs="Arial"/>
          <w:sz w:val="24"/>
        </w:rPr>
      </w:pPr>
      <w:r w:rsidRPr="00B42253">
        <w:rPr>
          <w:rFonts w:ascii="Arial" w:hAnsi="Arial" w:cs="Arial"/>
          <w:sz w:val="24"/>
        </w:rPr>
        <w:t>If the decision has been made to issue a plan, the status will show that a decision has been made to proceed to a plan:</w:t>
      </w:r>
    </w:p>
    <w:p w14:paraId="2C0257B9" w14:textId="367010A2"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2F15F90F" wp14:editId="20438FC0">
            <wp:extent cx="5886450" cy="600075"/>
            <wp:effectExtent l="19050" t="19050" r="19050" b="28575"/>
            <wp:docPr id="96" name="Picture 9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creen shot"/>
                    <pic:cNvPicPr/>
                  </pic:nvPicPr>
                  <pic:blipFill>
                    <a:blip r:embed="rId36"/>
                    <a:stretch>
                      <a:fillRect/>
                    </a:stretch>
                  </pic:blipFill>
                  <pic:spPr>
                    <a:xfrm>
                      <a:off x="0" y="0"/>
                      <a:ext cx="5886450" cy="600075"/>
                    </a:xfrm>
                    <a:prstGeom prst="rect">
                      <a:avLst/>
                    </a:prstGeom>
                    <a:ln>
                      <a:solidFill>
                        <a:schemeClr val="tx1"/>
                      </a:solidFill>
                    </a:ln>
                  </pic:spPr>
                </pic:pic>
              </a:graphicData>
            </a:graphic>
          </wp:inline>
        </w:drawing>
      </w:r>
    </w:p>
    <w:p w14:paraId="70EC1578" w14:textId="77777777" w:rsidR="0095405C" w:rsidRPr="00B42253" w:rsidRDefault="0095405C" w:rsidP="0095405C">
      <w:pPr>
        <w:rPr>
          <w:rFonts w:ascii="Arial" w:hAnsi="Arial" w:cs="Arial"/>
          <w:sz w:val="24"/>
        </w:rPr>
      </w:pPr>
      <w:r w:rsidRPr="00B42253">
        <w:rPr>
          <w:rFonts w:ascii="Arial" w:hAnsi="Arial" w:cs="Arial"/>
          <w:sz w:val="24"/>
        </w:rPr>
        <w:t>To view details and download the letter about the decision, click on Decision:</w:t>
      </w:r>
    </w:p>
    <w:p w14:paraId="2C007E74" w14:textId="77777777"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2514C1EB" wp14:editId="55E676D2">
            <wp:extent cx="657225" cy="738812"/>
            <wp:effectExtent l="19050" t="19050" r="9525" b="23495"/>
            <wp:docPr id="377" name="Picture 37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Screen shot"/>
                    <pic:cNvPicPr/>
                  </pic:nvPicPr>
                  <pic:blipFill rotWithShape="1">
                    <a:blip r:embed="rId37"/>
                    <a:srcRect r="18539"/>
                    <a:stretch/>
                  </pic:blipFill>
                  <pic:spPr bwMode="auto">
                    <a:xfrm>
                      <a:off x="0" y="0"/>
                      <a:ext cx="661342" cy="7434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FFE44F" w14:textId="77777777" w:rsidR="0095405C" w:rsidRPr="00B42253" w:rsidRDefault="0095405C" w:rsidP="0095405C">
      <w:pPr>
        <w:rPr>
          <w:rFonts w:ascii="Arial" w:hAnsi="Arial" w:cs="Arial"/>
          <w:sz w:val="24"/>
        </w:rPr>
      </w:pPr>
      <w:r w:rsidRPr="00B42253">
        <w:rPr>
          <w:rFonts w:ascii="Arial" w:hAnsi="Arial" w:cs="Arial"/>
          <w:sz w:val="24"/>
        </w:rPr>
        <w:t>The information below will be displayed:</w:t>
      </w:r>
    </w:p>
    <w:p w14:paraId="58E67F11" w14:textId="62957A77" w:rsidR="0095405C" w:rsidRPr="00B42253" w:rsidRDefault="0095405C" w:rsidP="0095405C">
      <w:pPr>
        <w:jc w:val="center"/>
        <w:rPr>
          <w:rFonts w:ascii="Arial" w:hAnsi="Arial" w:cs="Arial"/>
          <w:sz w:val="24"/>
        </w:rPr>
      </w:pPr>
      <w:r w:rsidRPr="00B42253">
        <w:rPr>
          <w:rFonts w:ascii="Arial" w:hAnsi="Arial" w:cs="Arial"/>
          <w:noProof/>
          <w:sz w:val="24"/>
        </w:rPr>
        <w:lastRenderedPageBreak/>
        <w:drawing>
          <wp:inline distT="0" distB="0" distL="0" distR="0" wp14:anchorId="71473BF1" wp14:editId="64A4DD88">
            <wp:extent cx="5000625" cy="2819400"/>
            <wp:effectExtent l="19050" t="19050" r="28575" b="19050"/>
            <wp:docPr id="378" name="Picture 378"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Screen shot"/>
                    <pic:cNvPicPr/>
                  </pic:nvPicPr>
                  <pic:blipFill>
                    <a:blip r:embed="rId38"/>
                    <a:stretch>
                      <a:fillRect/>
                    </a:stretch>
                  </pic:blipFill>
                  <pic:spPr>
                    <a:xfrm>
                      <a:off x="0" y="0"/>
                      <a:ext cx="5026417" cy="2833942"/>
                    </a:xfrm>
                    <a:prstGeom prst="rect">
                      <a:avLst/>
                    </a:prstGeom>
                    <a:ln>
                      <a:solidFill>
                        <a:schemeClr val="tx1"/>
                      </a:solidFill>
                    </a:ln>
                  </pic:spPr>
                </pic:pic>
              </a:graphicData>
            </a:graphic>
          </wp:inline>
        </w:drawing>
      </w:r>
    </w:p>
    <w:p w14:paraId="1DA59D3F" w14:textId="77777777" w:rsidR="0095405C" w:rsidRPr="00B42253" w:rsidRDefault="0095405C" w:rsidP="0095405C">
      <w:pPr>
        <w:rPr>
          <w:rFonts w:ascii="Arial" w:hAnsi="Arial" w:cs="Arial"/>
          <w:sz w:val="24"/>
        </w:rPr>
      </w:pPr>
      <w:r w:rsidRPr="00B42253">
        <w:rPr>
          <w:rFonts w:ascii="Arial" w:hAnsi="Arial" w:cs="Arial"/>
          <w:sz w:val="24"/>
        </w:rPr>
        <w:t xml:space="preserve">For more information about the decision, click on Download to download the letter. </w:t>
      </w:r>
    </w:p>
    <w:p w14:paraId="758E4D34" w14:textId="77777777" w:rsidR="0095405C" w:rsidRPr="00B42253" w:rsidRDefault="0095405C" w:rsidP="0095405C">
      <w:pPr>
        <w:rPr>
          <w:rFonts w:ascii="Arial" w:hAnsi="Arial" w:cs="Arial"/>
          <w:sz w:val="24"/>
        </w:rPr>
      </w:pPr>
      <w:r w:rsidRPr="00B42253">
        <w:rPr>
          <w:rFonts w:ascii="Arial" w:hAnsi="Arial" w:cs="Arial"/>
          <w:sz w:val="24"/>
        </w:rPr>
        <w:t>Click on Plan. The main screen will show some information about the next part of the process:</w:t>
      </w:r>
    </w:p>
    <w:p w14:paraId="6F34C37E" w14:textId="77777777"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524D1F8D" wp14:editId="75B00F46">
            <wp:extent cx="6372860" cy="4019550"/>
            <wp:effectExtent l="19050" t="19050" r="27940" b="19050"/>
            <wp:docPr id="97" name="Picture 9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creen shot"/>
                    <pic:cNvPicPr/>
                  </pic:nvPicPr>
                  <pic:blipFill>
                    <a:blip r:embed="rId39"/>
                    <a:stretch>
                      <a:fillRect/>
                    </a:stretch>
                  </pic:blipFill>
                  <pic:spPr>
                    <a:xfrm>
                      <a:off x="0" y="0"/>
                      <a:ext cx="6377392" cy="4022408"/>
                    </a:xfrm>
                    <a:prstGeom prst="rect">
                      <a:avLst/>
                    </a:prstGeom>
                    <a:ln>
                      <a:solidFill>
                        <a:schemeClr val="tx1"/>
                      </a:solidFill>
                    </a:ln>
                  </pic:spPr>
                </pic:pic>
              </a:graphicData>
            </a:graphic>
          </wp:inline>
        </w:drawing>
      </w:r>
    </w:p>
    <w:p w14:paraId="563C9F80" w14:textId="77777777" w:rsidR="0095405C" w:rsidRPr="00B42253" w:rsidRDefault="0095405C" w:rsidP="0095405C">
      <w:pPr>
        <w:rPr>
          <w:rFonts w:ascii="Arial" w:hAnsi="Arial" w:cs="Arial"/>
          <w:sz w:val="24"/>
        </w:rPr>
      </w:pPr>
      <w:r w:rsidRPr="00B42253">
        <w:rPr>
          <w:rFonts w:ascii="Arial" w:hAnsi="Arial" w:cs="Arial"/>
          <w:sz w:val="24"/>
        </w:rPr>
        <w:t xml:space="preserve">This details what information the plan must contain. </w:t>
      </w:r>
    </w:p>
    <w:p w14:paraId="6EBFCC89" w14:textId="77777777" w:rsidR="0095405C" w:rsidRPr="00B42253" w:rsidRDefault="0095405C" w:rsidP="0095405C">
      <w:pPr>
        <w:rPr>
          <w:rFonts w:ascii="Arial" w:hAnsi="Arial" w:cs="Arial"/>
          <w:sz w:val="24"/>
        </w:rPr>
      </w:pPr>
      <w:r w:rsidRPr="00B42253">
        <w:rPr>
          <w:rFonts w:ascii="Arial" w:hAnsi="Arial" w:cs="Arial"/>
          <w:sz w:val="24"/>
        </w:rPr>
        <w:t>Underneath, it will show if the plan has been drafted yet. If it is still being drafted, this will be displayed:</w:t>
      </w:r>
    </w:p>
    <w:p w14:paraId="4F169835" w14:textId="77777777" w:rsidR="0095405C" w:rsidRPr="00B42253" w:rsidRDefault="0095405C" w:rsidP="0095405C">
      <w:pPr>
        <w:rPr>
          <w:rFonts w:ascii="Arial" w:hAnsi="Arial" w:cs="Arial"/>
          <w:sz w:val="24"/>
        </w:rPr>
      </w:pPr>
      <w:r w:rsidRPr="00B42253">
        <w:rPr>
          <w:rFonts w:ascii="Arial" w:hAnsi="Arial" w:cs="Arial"/>
          <w:noProof/>
          <w:sz w:val="24"/>
        </w:rPr>
        <w:lastRenderedPageBreak/>
        <w:drawing>
          <wp:inline distT="0" distB="0" distL="0" distR="0" wp14:anchorId="30816457" wp14:editId="0C8EC723">
            <wp:extent cx="6188710" cy="1028700"/>
            <wp:effectExtent l="19050" t="19050" r="21590" b="19050"/>
            <wp:docPr id="98" name="Picture 98"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 shot"/>
                    <pic:cNvPicPr/>
                  </pic:nvPicPr>
                  <pic:blipFill>
                    <a:blip r:embed="rId40"/>
                    <a:stretch>
                      <a:fillRect/>
                    </a:stretch>
                  </pic:blipFill>
                  <pic:spPr>
                    <a:xfrm>
                      <a:off x="0" y="0"/>
                      <a:ext cx="6232231" cy="1035934"/>
                    </a:xfrm>
                    <a:prstGeom prst="rect">
                      <a:avLst/>
                    </a:prstGeom>
                    <a:ln>
                      <a:solidFill>
                        <a:schemeClr val="tx1"/>
                      </a:solidFill>
                    </a:ln>
                  </pic:spPr>
                </pic:pic>
              </a:graphicData>
            </a:graphic>
          </wp:inline>
        </w:drawing>
      </w:r>
    </w:p>
    <w:p w14:paraId="30DA0D96" w14:textId="77777777" w:rsidR="0095405C" w:rsidRPr="00B42253" w:rsidRDefault="0095405C" w:rsidP="0095405C">
      <w:pPr>
        <w:rPr>
          <w:rFonts w:ascii="Arial" w:hAnsi="Arial" w:cs="Arial"/>
          <w:sz w:val="24"/>
        </w:rPr>
      </w:pPr>
      <w:r w:rsidRPr="00B42253">
        <w:rPr>
          <w:rFonts w:ascii="Arial" w:hAnsi="Arial" w:cs="Arial"/>
          <w:sz w:val="24"/>
        </w:rPr>
        <w:t>If you haven’t already read the advice contributions that might go into the plan, click on Assessment at the top of the screen to view the Assessment page:</w:t>
      </w:r>
    </w:p>
    <w:p w14:paraId="3847EF49" w14:textId="4DA06A10" w:rsidR="0095405C" w:rsidRPr="00B42253" w:rsidRDefault="0095405C" w:rsidP="0095405C">
      <w:pPr>
        <w:jc w:val="center"/>
        <w:rPr>
          <w:rFonts w:ascii="Arial" w:hAnsi="Arial" w:cs="Arial"/>
          <w:sz w:val="24"/>
        </w:rPr>
      </w:pPr>
      <w:r w:rsidRPr="00B42253">
        <w:rPr>
          <w:rFonts w:ascii="Arial" w:hAnsi="Arial" w:cs="Arial"/>
          <w:noProof/>
          <w:sz w:val="24"/>
        </w:rPr>
        <w:drawing>
          <wp:inline distT="0" distB="0" distL="0" distR="0" wp14:anchorId="78E99FFA" wp14:editId="575F5FEC">
            <wp:extent cx="4105275" cy="866775"/>
            <wp:effectExtent l="19050" t="19050" r="28575" b="28575"/>
            <wp:docPr id="288" name="Picture 288"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creen shot"/>
                    <pic:cNvPicPr/>
                  </pic:nvPicPr>
                  <pic:blipFill>
                    <a:blip r:embed="rId41"/>
                    <a:stretch>
                      <a:fillRect/>
                    </a:stretch>
                  </pic:blipFill>
                  <pic:spPr>
                    <a:xfrm>
                      <a:off x="0" y="0"/>
                      <a:ext cx="4105275" cy="866775"/>
                    </a:xfrm>
                    <a:prstGeom prst="rect">
                      <a:avLst/>
                    </a:prstGeom>
                    <a:ln>
                      <a:solidFill>
                        <a:schemeClr val="tx1"/>
                      </a:solidFill>
                    </a:ln>
                  </pic:spPr>
                </pic:pic>
              </a:graphicData>
            </a:graphic>
          </wp:inline>
        </w:drawing>
      </w:r>
    </w:p>
    <w:p w14:paraId="3AB39B69" w14:textId="77777777" w:rsidR="0095405C" w:rsidRPr="00B42253" w:rsidRDefault="0095405C" w:rsidP="0095405C">
      <w:pPr>
        <w:rPr>
          <w:rFonts w:ascii="Arial" w:hAnsi="Arial" w:cs="Arial"/>
          <w:sz w:val="24"/>
        </w:rPr>
      </w:pPr>
      <w:r w:rsidRPr="00B42253">
        <w:rPr>
          <w:rFonts w:ascii="Arial" w:hAnsi="Arial" w:cs="Arial"/>
          <w:sz w:val="24"/>
        </w:rPr>
        <w:t>At the bottom of this screen there is the Requests for Advice section:</w:t>
      </w:r>
    </w:p>
    <w:p w14:paraId="175DE776" w14:textId="77777777" w:rsidR="0095405C" w:rsidRDefault="0095405C" w:rsidP="0095405C">
      <w:pPr>
        <w:jc w:val="center"/>
      </w:pPr>
      <w:r>
        <w:rPr>
          <w:noProof/>
        </w:rPr>
        <w:drawing>
          <wp:inline distT="0" distB="0" distL="0" distR="0" wp14:anchorId="05762300" wp14:editId="1ABA63D7">
            <wp:extent cx="5340630" cy="1714500"/>
            <wp:effectExtent l="19050" t="19050" r="12700" b="19050"/>
            <wp:docPr id="290" name="Picture 29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Screen shot"/>
                    <pic:cNvPicPr/>
                  </pic:nvPicPr>
                  <pic:blipFill>
                    <a:blip r:embed="rId42"/>
                    <a:stretch>
                      <a:fillRect/>
                    </a:stretch>
                  </pic:blipFill>
                  <pic:spPr>
                    <a:xfrm>
                      <a:off x="0" y="0"/>
                      <a:ext cx="5355999" cy="1719434"/>
                    </a:xfrm>
                    <a:prstGeom prst="rect">
                      <a:avLst/>
                    </a:prstGeom>
                    <a:ln>
                      <a:solidFill>
                        <a:schemeClr val="tx1"/>
                      </a:solidFill>
                    </a:ln>
                  </pic:spPr>
                </pic:pic>
              </a:graphicData>
            </a:graphic>
          </wp:inline>
        </w:drawing>
      </w:r>
    </w:p>
    <w:bookmarkEnd w:id="0"/>
    <w:sectPr w:rsidR="0095405C" w:rsidSect="0074021B">
      <w:footerReference w:type="default" r:id="rId4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BF34" w14:textId="77777777" w:rsidR="00432214" w:rsidRDefault="00432214" w:rsidP="00432214">
      <w:pPr>
        <w:spacing w:before="0" w:after="0"/>
      </w:pPr>
      <w:r>
        <w:separator/>
      </w:r>
    </w:p>
  </w:endnote>
  <w:endnote w:type="continuationSeparator" w:id="0">
    <w:p w14:paraId="45C019C1" w14:textId="77777777" w:rsidR="00432214" w:rsidRDefault="00432214" w:rsidP="004322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M Serif Text">
    <w:altName w:val="Calibri"/>
    <w:charset w:val="00"/>
    <w:family w:val="auto"/>
    <w:pitch w:val="variable"/>
    <w:sig w:usb0="A00002EF" w:usb1="00000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048933"/>
      <w:docPartObj>
        <w:docPartGallery w:val="Page Numbers (Bottom of Page)"/>
        <w:docPartUnique/>
      </w:docPartObj>
    </w:sdtPr>
    <w:sdtEndPr>
      <w:rPr>
        <w:noProof/>
      </w:rPr>
    </w:sdtEndPr>
    <w:sdtContent>
      <w:p w14:paraId="5C7A4543" w14:textId="3652BEAF" w:rsidR="00432214" w:rsidRDefault="004322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E1640C" w14:textId="77777777" w:rsidR="00432214" w:rsidRDefault="00432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409CC" w14:textId="77777777" w:rsidR="00432214" w:rsidRDefault="00432214" w:rsidP="00432214">
      <w:pPr>
        <w:spacing w:before="0" w:after="0"/>
      </w:pPr>
      <w:r>
        <w:separator/>
      </w:r>
    </w:p>
  </w:footnote>
  <w:footnote w:type="continuationSeparator" w:id="0">
    <w:p w14:paraId="6C440923" w14:textId="77777777" w:rsidR="00432214" w:rsidRDefault="00432214" w:rsidP="0043221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C528C"/>
    <w:multiLevelType w:val="hybridMultilevel"/>
    <w:tmpl w:val="C5BC45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21658C9"/>
    <w:multiLevelType w:val="multilevel"/>
    <w:tmpl w:val="FC2822D6"/>
    <w:lvl w:ilvl="0">
      <w:start w:val="1"/>
      <w:numFmt w:val="decimal"/>
      <w:pStyle w:val="ListNumber"/>
      <w:lvlText w:val="%1."/>
      <w:lvlJc w:val="left"/>
      <w:pPr>
        <w:tabs>
          <w:tab w:val="num" w:pos="992"/>
        </w:tabs>
        <w:ind w:left="992" w:hanging="425"/>
      </w:pPr>
      <w:rPr>
        <w:rFonts w:hint="default"/>
        <w:color w:val="auto"/>
      </w:rPr>
    </w:lvl>
    <w:lvl w:ilvl="1">
      <w:start w:val="1"/>
      <w:numFmt w:val="decimal"/>
      <w:lvlText w:val="%1.%2"/>
      <w:lvlJc w:val="left"/>
      <w:pPr>
        <w:tabs>
          <w:tab w:val="num" w:pos="1418"/>
        </w:tabs>
        <w:ind w:left="1418" w:hanging="426"/>
      </w:pPr>
      <w:rPr>
        <w:rFonts w:hint="default"/>
      </w:rPr>
    </w:lvl>
    <w:lvl w:ilvl="2">
      <w:start w:val="1"/>
      <w:numFmt w:val="decimal"/>
      <w:lvlText w:val="%1.%2.%3"/>
      <w:lvlJc w:val="left"/>
      <w:pPr>
        <w:tabs>
          <w:tab w:val="num" w:pos="2041"/>
        </w:tabs>
        <w:ind w:left="2041" w:hanging="623"/>
      </w:pPr>
      <w:rPr>
        <w:rFonts w:hint="default"/>
      </w:rPr>
    </w:lvl>
    <w:lvl w:ilvl="3">
      <w:start w:val="1"/>
      <w:numFmt w:val="decimal"/>
      <w:lvlText w:val="%1.%2.%3.%4"/>
      <w:lvlJc w:val="left"/>
      <w:pPr>
        <w:tabs>
          <w:tab w:val="num" w:pos="2835"/>
        </w:tabs>
        <w:ind w:left="2835" w:hanging="794"/>
      </w:pPr>
      <w:rPr>
        <w:rFonts w:hint="default"/>
      </w:rPr>
    </w:lvl>
    <w:lvl w:ilvl="4">
      <w:start w:val="1"/>
      <w:numFmt w:val="decimal"/>
      <w:lvlText w:val="%1.%2.%3.1.%5"/>
      <w:lvlJc w:val="left"/>
      <w:pPr>
        <w:tabs>
          <w:tab w:val="num" w:pos="3827"/>
        </w:tabs>
        <w:ind w:left="3725" w:hanging="890"/>
      </w:pPr>
      <w:rPr>
        <w:rFonts w:hint="default"/>
      </w:rPr>
    </w:lvl>
    <w:lvl w:ilvl="5">
      <w:start w:val="1"/>
      <w:numFmt w:val="decimal"/>
      <w:lvlText w:val="%1.%2.%3.%4.%5.%6"/>
      <w:lvlJc w:val="left"/>
      <w:pPr>
        <w:tabs>
          <w:tab w:val="num" w:pos="4961"/>
        </w:tabs>
        <w:ind w:left="4961" w:hanging="1134"/>
      </w:pPr>
      <w:rPr>
        <w:rFonts w:hint="default"/>
      </w:rPr>
    </w:lvl>
    <w:lvl w:ilvl="6">
      <w:start w:val="1"/>
      <w:numFmt w:val="decimal"/>
      <w:lvlText w:val="%1.%2.%3.%4.%5.%6.%7"/>
      <w:lvlJc w:val="left"/>
      <w:pPr>
        <w:tabs>
          <w:tab w:val="num" w:pos="6350"/>
        </w:tabs>
        <w:ind w:left="6350" w:hanging="1389"/>
      </w:pPr>
      <w:rPr>
        <w:rFonts w:hint="default"/>
      </w:rPr>
    </w:lvl>
    <w:lvl w:ilvl="7">
      <w:start w:val="1"/>
      <w:numFmt w:val="decimal"/>
      <w:lvlText w:val="%1.%2.%3.%4.%5.%6.%7.%8"/>
      <w:lvlJc w:val="left"/>
      <w:pPr>
        <w:tabs>
          <w:tab w:val="num" w:pos="7938"/>
        </w:tabs>
        <w:ind w:left="7938" w:hanging="1588"/>
      </w:pPr>
      <w:rPr>
        <w:rFonts w:hint="default"/>
      </w:rPr>
    </w:lvl>
    <w:lvl w:ilvl="8">
      <w:start w:val="1"/>
      <w:numFmt w:val="decimal"/>
      <w:lvlText w:val="%1.%2.%3.%4.%5.%6.%7.%8.%9"/>
      <w:lvlJc w:val="left"/>
      <w:pPr>
        <w:tabs>
          <w:tab w:val="num" w:pos="7938"/>
        </w:tabs>
        <w:ind w:left="7938" w:hanging="1588"/>
      </w:pPr>
      <w:rPr>
        <w:rFonts w:hint="default"/>
      </w:rPr>
    </w:lvl>
  </w:abstractNum>
  <w:abstractNum w:abstractNumId="2" w15:restartNumberingAfterBreak="0">
    <w:nsid w:val="2DBD730F"/>
    <w:multiLevelType w:val="hybridMultilevel"/>
    <w:tmpl w:val="C0C24462"/>
    <w:lvl w:ilvl="0" w:tplc="F0DCB8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FC0EEB"/>
    <w:multiLevelType w:val="hybridMultilevel"/>
    <w:tmpl w:val="E92831B0"/>
    <w:lvl w:ilvl="0" w:tplc="3E46768E">
      <w:start w:val="1"/>
      <w:numFmt w:val="decimal"/>
      <w:pStyle w:val="Numberwithnormaltext"/>
      <w:lvlText w:val="%1.1"/>
      <w:lvlJc w:val="left"/>
      <w:pPr>
        <w:ind w:left="720" w:hanging="360"/>
      </w:pPr>
      <w:rPr>
        <w:rFonts w:ascii="Tahoma" w:hAnsi="Tahoma" w:hint="default"/>
        <w:b/>
        <w:i w:val="0"/>
        <w:color w:val="46AAE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0E7D50"/>
    <w:multiLevelType w:val="hybridMultilevel"/>
    <w:tmpl w:val="65DADCF4"/>
    <w:lvl w:ilvl="0" w:tplc="EEEA36B8">
      <w:start w:val="1"/>
      <w:numFmt w:val="bullet"/>
      <w:lvlText w:val=""/>
      <w:lvlJc w:val="left"/>
      <w:pPr>
        <w:ind w:left="170" w:firstLine="0"/>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F49B9"/>
    <w:multiLevelType w:val="multilevel"/>
    <w:tmpl w:val="C20821C6"/>
    <w:lvl w:ilvl="0">
      <w:start w:val="1"/>
      <w:numFmt w:val="decimal"/>
      <w:pStyle w:val="Heading1"/>
      <w:suff w:val="space"/>
      <w:lvlText w:val="%1"/>
      <w:lvlJc w:val="left"/>
      <w:pPr>
        <w:ind w:left="720" w:hanging="550"/>
      </w:pPr>
      <w:rPr>
        <w:rFonts w:hint="default"/>
      </w:rPr>
    </w:lvl>
    <w:lvl w:ilvl="1">
      <w:start w:val="1"/>
      <w:numFmt w:val="decimal"/>
      <w:pStyle w:val="Heading2"/>
      <w:isLgl/>
      <w:suff w:val="space"/>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oSpacing"/>
      <w:isLgl/>
      <w:suff w:val="space"/>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EDF2ACD"/>
    <w:multiLevelType w:val="hybridMultilevel"/>
    <w:tmpl w:val="3C444DA8"/>
    <w:lvl w:ilvl="0" w:tplc="ECC4C146">
      <w:start w:val="1"/>
      <w:numFmt w:val="bullet"/>
      <w:lvlText w:val=""/>
      <w:lvlJc w:val="left"/>
      <w:pPr>
        <w:ind w:left="1701" w:hanging="1341"/>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1225DD"/>
    <w:multiLevelType w:val="hybridMultilevel"/>
    <w:tmpl w:val="F132A5D6"/>
    <w:lvl w:ilvl="0" w:tplc="B69280AA">
      <w:start w:val="1"/>
      <w:numFmt w:val="bullet"/>
      <w:pStyle w:val="Heading5"/>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97196"/>
    <w:multiLevelType w:val="hybridMultilevel"/>
    <w:tmpl w:val="AEE03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12058B"/>
    <w:multiLevelType w:val="hybridMultilevel"/>
    <w:tmpl w:val="858C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5964C1"/>
    <w:multiLevelType w:val="hybridMultilevel"/>
    <w:tmpl w:val="132CC8DE"/>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575510D7"/>
    <w:multiLevelType w:val="hybridMultilevel"/>
    <w:tmpl w:val="F322EFD6"/>
    <w:lvl w:ilvl="0" w:tplc="359625E4">
      <w:start w:val="1"/>
      <w:numFmt w:val="bullet"/>
      <w:lvlText w:val=""/>
      <w:lvlJc w:val="left"/>
      <w:pPr>
        <w:ind w:left="0" w:firstLine="17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5F44AE"/>
    <w:multiLevelType w:val="multilevel"/>
    <w:tmpl w:val="BDE0EEB2"/>
    <w:lvl w:ilvl="0">
      <w:start w:val="1"/>
      <w:numFmt w:val="bullet"/>
      <w:pStyle w:val="ListBullet"/>
      <w:lvlText w:val=""/>
      <w:lvlJc w:val="left"/>
      <w:pPr>
        <w:tabs>
          <w:tab w:val="num" w:pos="992"/>
        </w:tabs>
        <w:ind w:left="992"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18"/>
        </w:tabs>
        <w:ind w:left="1418" w:hanging="426"/>
      </w:pPr>
      <w:rPr>
        <w:rFonts w:ascii="Symbol" w:hAnsi="Symbol" w:hint="default"/>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843"/>
        </w:tabs>
        <w:ind w:left="1843"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68"/>
        </w:tabs>
        <w:ind w:left="2268"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3827"/>
        </w:tabs>
        <w:ind w:left="3827" w:hanging="992"/>
      </w:pPr>
      <w:rPr>
        <w:rFonts w:ascii="Symbol" w:hAnsi="Symbol" w:hint="default"/>
        <w:color w:val="auto"/>
      </w:rPr>
    </w:lvl>
    <w:lvl w:ilvl="5">
      <w:start w:val="1"/>
      <w:numFmt w:val="bullet"/>
      <w:lvlText w:val=""/>
      <w:lvlJc w:val="left"/>
      <w:pPr>
        <w:tabs>
          <w:tab w:val="num" w:pos="4961"/>
        </w:tabs>
        <w:ind w:left="4961" w:hanging="1134"/>
      </w:pPr>
      <w:rPr>
        <w:rFonts w:ascii="Symbol" w:hAnsi="Symbol" w:hint="default"/>
        <w:color w:val="auto"/>
      </w:rPr>
    </w:lvl>
    <w:lvl w:ilvl="6">
      <w:start w:val="1"/>
      <w:numFmt w:val="bullet"/>
      <w:lvlText w:val=""/>
      <w:lvlJc w:val="left"/>
      <w:pPr>
        <w:tabs>
          <w:tab w:val="num" w:pos="6350"/>
        </w:tabs>
        <w:ind w:left="6350" w:hanging="1389"/>
      </w:pPr>
      <w:rPr>
        <w:rFonts w:ascii="Symbol" w:hAnsi="Symbol" w:hint="default"/>
        <w:color w:val="auto"/>
      </w:rPr>
    </w:lvl>
    <w:lvl w:ilvl="7">
      <w:start w:val="1"/>
      <w:numFmt w:val="bullet"/>
      <w:lvlText w:val=""/>
      <w:lvlJc w:val="left"/>
      <w:pPr>
        <w:tabs>
          <w:tab w:val="num" w:pos="7938"/>
        </w:tabs>
        <w:ind w:left="7938" w:hanging="1588"/>
      </w:pPr>
      <w:rPr>
        <w:rFonts w:ascii="Symbol" w:hAnsi="Symbol" w:hint="default"/>
        <w:color w:val="auto"/>
      </w:rPr>
    </w:lvl>
    <w:lvl w:ilvl="8">
      <w:start w:val="1"/>
      <w:numFmt w:val="bullet"/>
      <w:lvlText w:val=""/>
      <w:lvlJc w:val="left"/>
      <w:pPr>
        <w:tabs>
          <w:tab w:val="num" w:pos="7938"/>
        </w:tabs>
        <w:ind w:left="7938" w:hanging="1588"/>
      </w:pPr>
      <w:rPr>
        <w:rFonts w:ascii="Symbol" w:hAnsi="Symbol" w:hint="default"/>
        <w:color w:val="auto"/>
      </w:rPr>
    </w:lvl>
  </w:abstractNum>
  <w:abstractNum w:abstractNumId="13" w15:restartNumberingAfterBreak="0">
    <w:nsid w:val="5EB80DBF"/>
    <w:multiLevelType w:val="hybridMultilevel"/>
    <w:tmpl w:val="5580885E"/>
    <w:lvl w:ilvl="0" w:tplc="AFF6E1BA">
      <w:numFmt w:val="bullet"/>
      <w:lvlText w:val="•"/>
      <w:lvlJc w:val="left"/>
      <w:pPr>
        <w:ind w:left="1866" w:hanging="360"/>
      </w:pPr>
      <w:rPr>
        <w:rFonts w:ascii="Arial" w:eastAsia="Times New Roman" w:hAnsi="Arial" w:cs="Aria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4" w15:restartNumberingAfterBreak="0">
    <w:nsid w:val="62E666A3"/>
    <w:multiLevelType w:val="hybridMultilevel"/>
    <w:tmpl w:val="7DEE84A8"/>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6B3704"/>
    <w:multiLevelType w:val="hybridMultilevel"/>
    <w:tmpl w:val="C9FA32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7B3197A"/>
    <w:multiLevelType w:val="hybridMultilevel"/>
    <w:tmpl w:val="11C29AE2"/>
    <w:lvl w:ilvl="0" w:tplc="ECC4C146">
      <w:start w:val="1"/>
      <w:numFmt w:val="bullet"/>
      <w:lvlText w:val=""/>
      <w:lvlJc w:val="left"/>
      <w:pPr>
        <w:ind w:left="2061" w:hanging="1341"/>
      </w:pPr>
      <w:rPr>
        <w:rFonts w:ascii="Tahoma" w:hAnsi="Tahoma" w:hint="default"/>
        <w:b w:val="0"/>
        <w:i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8CD4F0F"/>
    <w:multiLevelType w:val="hybridMultilevel"/>
    <w:tmpl w:val="04ACB17A"/>
    <w:lvl w:ilvl="0" w:tplc="C5804C4A">
      <w:start w:val="1"/>
      <w:numFmt w:val="decimal"/>
      <w:pStyle w:val="Heading6"/>
      <w:lvlText w:val="%1."/>
      <w:lvlJc w:val="left"/>
      <w:pPr>
        <w:ind w:left="1080" w:hanging="360"/>
      </w:pPr>
      <w:rPr>
        <w:rFonts w:ascii="Tahoma" w:hAnsi="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CA5A98"/>
    <w:multiLevelType w:val="multilevel"/>
    <w:tmpl w:val="F1E6BD3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693"/>
        </w:tabs>
        <w:ind w:left="2693" w:hanging="567"/>
      </w:pPr>
      <w:rPr>
        <w:rFonts w:hint="default"/>
        <w:b/>
        <w:bCs w:val="0"/>
        <w:color w:val="46AAE6"/>
      </w:rPr>
    </w:lvl>
    <w:lvl w:ilvl="2">
      <w:start w:val="1"/>
      <w:numFmt w:val="decimal"/>
      <w:pStyle w:val="Heading3"/>
      <w:lvlText w:val="%1.%2.%3"/>
      <w:lvlJc w:val="left"/>
      <w:pPr>
        <w:tabs>
          <w:tab w:val="num" w:pos="1985"/>
        </w:tabs>
        <w:ind w:left="1985" w:hanging="851"/>
      </w:pPr>
      <w:rPr>
        <w:rFonts w:hint="default"/>
        <w:b/>
        <w:bCs/>
        <w:color w:val="46AAE6"/>
      </w:rPr>
    </w:lvl>
    <w:lvl w:ilvl="3">
      <w:start w:val="1"/>
      <w:numFmt w:val="decimal"/>
      <w:pStyle w:val="Heading4"/>
      <w:lvlText w:val="%1.%2.%3.%4"/>
      <w:lvlJc w:val="left"/>
      <w:pPr>
        <w:tabs>
          <w:tab w:val="num" w:pos="1418"/>
        </w:tabs>
        <w:ind w:left="1418" w:hanging="851"/>
      </w:pPr>
      <w:rPr>
        <w:rFonts w:hint="default"/>
      </w:rPr>
    </w:lvl>
    <w:lvl w:ilvl="4">
      <w:start w:val="1"/>
      <w:numFmt w:val="decimal"/>
      <w:lvlText w:val="%1.%2.%3.%4.%5"/>
      <w:lvlJc w:val="left"/>
      <w:pPr>
        <w:tabs>
          <w:tab w:val="num" w:pos="1701"/>
        </w:tabs>
        <w:ind w:left="1701" w:hanging="8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110311F"/>
    <w:multiLevelType w:val="hybridMultilevel"/>
    <w:tmpl w:val="0344A0BA"/>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CD0A28"/>
    <w:multiLevelType w:val="hybridMultilevel"/>
    <w:tmpl w:val="92787C32"/>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7B24680C"/>
    <w:multiLevelType w:val="hybridMultilevel"/>
    <w:tmpl w:val="78D63FAA"/>
    <w:lvl w:ilvl="0" w:tplc="B1AC970E">
      <w:start w:val="1"/>
      <w:numFmt w:val="bullet"/>
      <w:lvlText w:val=""/>
      <w:lvlJc w:val="left"/>
      <w:pPr>
        <w:ind w:left="170" w:firstLine="0"/>
      </w:pPr>
      <w:rPr>
        <w:rFonts w:ascii="Symbol" w:hAnsi="Symbol"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781614483">
    <w:abstractNumId w:val="18"/>
  </w:num>
  <w:num w:numId="2" w16cid:durableId="766996218">
    <w:abstractNumId w:val="6"/>
  </w:num>
  <w:num w:numId="3" w16cid:durableId="2021002802">
    <w:abstractNumId w:val="16"/>
  </w:num>
  <w:num w:numId="4" w16cid:durableId="450517848">
    <w:abstractNumId w:val="1"/>
  </w:num>
  <w:num w:numId="5" w16cid:durableId="109206850">
    <w:abstractNumId w:val="12"/>
  </w:num>
  <w:num w:numId="6" w16cid:durableId="1189759819">
    <w:abstractNumId w:val="9"/>
  </w:num>
  <w:num w:numId="7" w16cid:durableId="1869760248">
    <w:abstractNumId w:val="17"/>
  </w:num>
  <w:num w:numId="8" w16cid:durableId="1411535478">
    <w:abstractNumId w:val="19"/>
  </w:num>
  <w:num w:numId="9" w16cid:durableId="241718092">
    <w:abstractNumId w:val="14"/>
  </w:num>
  <w:num w:numId="10" w16cid:durableId="808397818">
    <w:abstractNumId w:val="4"/>
  </w:num>
  <w:num w:numId="11" w16cid:durableId="2122216636">
    <w:abstractNumId w:val="20"/>
  </w:num>
  <w:num w:numId="12" w16cid:durableId="1727338465">
    <w:abstractNumId w:val="10"/>
  </w:num>
  <w:num w:numId="13" w16cid:durableId="1022248220">
    <w:abstractNumId w:val="21"/>
  </w:num>
  <w:num w:numId="14" w16cid:durableId="1697582655">
    <w:abstractNumId w:val="11"/>
  </w:num>
  <w:num w:numId="15" w16cid:durableId="1708337209">
    <w:abstractNumId w:val="7"/>
  </w:num>
  <w:num w:numId="16" w16cid:durableId="1922133933">
    <w:abstractNumId w:val="2"/>
  </w:num>
  <w:num w:numId="17" w16cid:durableId="1907719437">
    <w:abstractNumId w:val="5"/>
  </w:num>
  <w:num w:numId="18" w16cid:durableId="769669324">
    <w:abstractNumId w:val="3"/>
  </w:num>
  <w:num w:numId="19" w16cid:durableId="801193316">
    <w:abstractNumId w:val="5"/>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lvlText w:val="%1.%2.%3"/>
        <w:lvlJc w:val="left"/>
        <w:pPr>
          <w:ind w:left="567" w:firstLine="51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0" w16cid:durableId="574630084">
    <w:abstractNumId w:val="5"/>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suff w:val="space"/>
        <w:lvlText w:val="%1.%2.%3"/>
        <w:lvlJc w:val="left"/>
        <w:pPr>
          <w:ind w:left="1134" w:hanging="57"/>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1" w16cid:durableId="1648124257">
    <w:abstractNumId w:val="13"/>
  </w:num>
  <w:num w:numId="22" w16cid:durableId="867912363">
    <w:abstractNumId w:val="17"/>
    <w:lvlOverride w:ilvl="0">
      <w:startOverride w:val="1"/>
    </w:lvlOverride>
  </w:num>
  <w:num w:numId="23" w16cid:durableId="582033302">
    <w:abstractNumId w:val="0"/>
  </w:num>
  <w:num w:numId="24" w16cid:durableId="380984005">
    <w:abstractNumId w:val="15"/>
  </w:num>
  <w:num w:numId="25" w16cid:durableId="2063779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05C"/>
    <w:rsid w:val="000A187C"/>
    <w:rsid w:val="001C2F6F"/>
    <w:rsid w:val="00227AF6"/>
    <w:rsid w:val="00251078"/>
    <w:rsid w:val="002C4707"/>
    <w:rsid w:val="002F518A"/>
    <w:rsid w:val="0032011C"/>
    <w:rsid w:val="00432214"/>
    <w:rsid w:val="00461CEC"/>
    <w:rsid w:val="00480EFA"/>
    <w:rsid w:val="004D7493"/>
    <w:rsid w:val="00517DFE"/>
    <w:rsid w:val="0055295C"/>
    <w:rsid w:val="00557516"/>
    <w:rsid w:val="00560931"/>
    <w:rsid w:val="0062001A"/>
    <w:rsid w:val="006C0E16"/>
    <w:rsid w:val="006E7F3D"/>
    <w:rsid w:val="0074021B"/>
    <w:rsid w:val="0083032E"/>
    <w:rsid w:val="008B61A9"/>
    <w:rsid w:val="0095405C"/>
    <w:rsid w:val="00964F54"/>
    <w:rsid w:val="00996D1F"/>
    <w:rsid w:val="00A94AC9"/>
    <w:rsid w:val="00B42253"/>
    <w:rsid w:val="00D404F5"/>
    <w:rsid w:val="00E0744C"/>
    <w:rsid w:val="00EA4D7F"/>
    <w:rsid w:val="00F52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26960"/>
  <w15:chartTrackingRefBased/>
  <w15:docId w15:val="{6577A393-AEC3-432E-B5A8-EAAC8F39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standard"/>
    <w:qFormat/>
    <w:rsid w:val="0095405C"/>
    <w:pPr>
      <w:spacing w:before="120" w:after="120" w:line="240" w:lineRule="auto"/>
    </w:pPr>
    <w:rPr>
      <w:rFonts w:ascii="Tahoma" w:eastAsia="Times New Roman" w:hAnsi="Tahoma" w:cs="Times New Roman"/>
      <w:szCs w:val="24"/>
    </w:rPr>
  </w:style>
  <w:style w:type="paragraph" w:styleId="Heading1">
    <w:name w:val="heading 1"/>
    <w:aliases w:val="Heading 1 - main headline"/>
    <w:basedOn w:val="Header"/>
    <w:next w:val="Normal"/>
    <w:link w:val="Heading1Char"/>
    <w:rsid w:val="0095405C"/>
    <w:pPr>
      <w:keepNext/>
      <w:numPr>
        <w:numId w:val="17"/>
      </w:numPr>
      <w:tabs>
        <w:tab w:val="clear" w:pos="4513"/>
        <w:tab w:val="clear" w:pos="9026"/>
        <w:tab w:val="left" w:pos="1134"/>
        <w:tab w:val="left" w:pos="1701"/>
      </w:tabs>
      <w:spacing w:before="200" w:after="240"/>
      <w:ind w:left="454" w:hanging="397"/>
      <w:outlineLvl w:val="0"/>
    </w:pPr>
    <w:rPr>
      <w:rFonts w:ascii="Times New Roman" w:hAnsi="Times New Roman"/>
      <w:b/>
      <w:color w:val="0A1F8F"/>
      <w:sz w:val="36"/>
      <w:szCs w:val="20"/>
    </w:rPr>
  </w:style>
  <w:style w:type="paragraph" w:styleId="Heading2">
    <w:name w:val="heading 2"/>
    <w:aliases w:val="Heading 2 - Body text headlines"/>
    <w:basedOn w:val="Normal"/>
    <w:next w:val="Normal"/>
    <w:link w:val="Heading2Char"/>
    <w:rsid w:val="0095405C"/>
    <w:pPr>
      <w:numPr>
        <w:ilvl w:val="1"/>
        <w:numId w:val="17"/>
      </w:numPr>
      <w:spacing w:before="200" w:after="240"/>
      <w:ind w:left="454" w:hanging="397"/>
      <w:outlineLvl w:val="1"/>
    </w:pPr>
    <w:rPr>
      <w:b/>
      <w:bCs/>
      <w:color w:val="46AAE6"/>
    </w:rPr>
  </w:style>
  <w:style w:type="paragraph" w:styleId="Heading3">
    <w:name w:val="heading 3"/>
    <w:basedOn w:val="Normal"/>
    <w:next w:val="Normal"/>
    <w:link w:val="Heading3Char"/>
    <w:rsid w:val="0095405C"/>
    <w:pPr>
      <w:keepNext/>
      <w:numPr>
        <w:ilvl w:val="2"/>
        <w:numId w:val="1"/>
      </w:numPr>
      <w:outlineLvl w:val="2"/>
    </w:pPr>
    <w:rPr>
      <w:rFonts w:ascii="DM Serif Text" w:hAnsi="DM Serif Text" w:cs="Arial"/>
      <w:b/>
      <w:bCs/>
      <w:szCs w:val="20"/>
    </w:rPr>
  </w:style>
  <w:style w:type="paragraph" w:styleId="Heading4">
    <w:name w:val="heading 4"/>
    <w:basedOn w:val="Heading3"/>
    <w:next w:val="Normal"/>
    <w:link w:val="Heading4Char"/>
    <w:rsid w:val="0095405C"/>
    <w:pPr>
      <w:numPr>
        <w:ilvl w:val="3"/>
      </w:numPr>
      <w:outlineLvl w:val="3"/>
    </w:pPr>
  </w:style>
  <w:style w:type="paragraph" w:styleId="Heading5">
    <w:name w:val="heading 5"/>
    <w:aliases w:val="Listy bullet points - Body text bullet points with aligned text inset"/>
    <w:basedOn w:val="ListParagraph"/>
    <w:next w:val="Normal"/>
    <w:link w:val="Heading5Char"/>
    <w:uiPriority w:val="9"/>
    <w:unhideWhenUsed/>
    <w:qFormat/>
    <w:rsid w:val="0095405C"/>
    <w:pPr>
      <w:numPr>
        <w:numId w:val="15"/>
      </w:numPr>
      <w:autoSpaceDE w:val="0"/>
      <w:autoSpaceDN w:val="0"/>
      <w:adjustRightInd w:val="0"/>
      <w:spacing w:after="40"/>
      <w:ind w:left="947"/>
      <w:outlineLvl w:val="4"/>
    </w:pPr>
    <w:rPr>
      <w:rFonts w:eastAsiaTheme="minorHAnsi" w:cs="Tahoma"/>
      <w:szCs w:val="22"/>
    </w:rPr>
  </w:style>
  <w:style w:type="paragraph" w:styleId="Heading6">
    <w:name w:val="heading 6"/>
    <w:aliases w:val="List number with body text"/>
    <w:basedOn w:val="ListNumber"/>
    <w:next w:val="Normal"/>
    <w:link w:val="Heading6Char"/>
    <w:uiPriority w:val="9"/>
    <w:unhideWhenUsed/>
    <w:qFormat/>
    <w:rsid w:val="0095405C"/>
    <w:pPr>
      <w:numPr>
        <w:numId w:val="7"/>
      </w:numPr>
      <w:spacing w:line="240" w:lineRule="auto"/>
      <w:outlineLvl w:val="5"/>
    </w:pPr>
    <w:rPr>
      <w:lang w:eastAsia="ko-KR"/>
    </w:rPr>
  </w:style>
  <w:style w:type="paragraph" w:styleId="Heading7">
    <w:name w:val="heading 7"/>
    <w:basedOn w:val="Normal"/>
    <w:next w:val="Normal"/>
    <w:link w:val="Heading7Char"/>
    <w:uiPriority w:val="9"/>
    <w:unhideWhenUsed/>
    <w:rsid w:val="0095405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ain headline Char"/>
    <w:basedOn w:val="DefaultParagraphFont"/>
    <w:link w:val="Heading1"/>
    <w:rsid w:val="0095405C"/>
    <w:rPr>
      <w:rFonts w:ascii="Times New Roman" w:eastAsia="Times New Roman" w:hAnsi="Times New Roman" w:cs="Times New Roman"/>
      <w:b/>
      <w:color w:val="0A1F8F"/>
      <w:sz w:val="36"/>
      <w:szCs w:val="20"/>
    </w:rPr>
  </w:style>
  <w:style w:type="character" w:customStyle="1" w:styleId="Heading2Char">
    <w:name w:val="Heading 2 Char"/>
    <w:aliases w:val="Heading 2 - Body text headlines Char"/>
    <w:basedOn w:val="DefaultParagraphFont"/>
    <w:link w:val="Heading2"/>
    <w:rsid w:val="0095405C"/>
    <w:rPr>
      <w:rFonts w:ascii="Tahoma" w:eastAsia="Times New Roman" w:hAnsi="Tahoma" w:cs="Times New Roman"/>
      <w:b/>
      <w:bCs/>
      <w:color w:val="46AAE6"/>
      <w:szCs w:val="24"/>
    </w:rPr>
  </w:style>
  <w:style w:type="character" w:customStyle="1" w:styleId="Heading3Char">
    <w:name w:val="Heading 3 Char"/>
    <w:basedOn w:val="DefaultParagraphFont"/>
    <w:link w:val="Heading3"/>
    <w:rsid w:val="0095405C"/>
    <w:rPr>
      <w:rFonts w:ascii="DM Serif Text" w:eastAsia="Times New Roman" w:hAnsi="DM Serif Text" w:cs="Arial"/>
      <w:b/>
      <w:bCs/>
      <w:szCs w:val="20"/>
    </w:rPr>
  </w:style>
  <w:style w:type="character" w:customStyle="1" w:styleId="Heading4Char">
    <w:name w:val="Heading 4 Char"/>
    <w:basedOn w:val="DefaultParagraphFont"/>
    <w:link w:val="Heading4"/>
    <w:rsid w:val="0095405C"/>
    <w:rPr>
      <w:rFonts w:ascii="DM Serif Text" w:eastAsia="Times New Roman" w:hAnsi="DM Serif Text" w:cs="Arial"/>
      <w:b/>
      <w:bCs/>
      <w:szCs w:val="20"/>
    </w:rPr>
  </w:style>
  <w:style w:type="character" w:customStyle="1" w:styleId="Heading5Char">
    <w:name w:val="Heading 5 Char"/>
    <w:aliases w:val="Listy bullet points - Body text bullet points with aligned text inset Char"/>
    <w:basedOn w:val="DefaultParagraphFont"/>
    <w:link w:val="Heading5"/>
    <w:uiPriority w:val="9"/>
    <w:rsid w:val="0095405C"/>
    <w:rPr>
      <w:rFonts w:ascii="Tahoma" w:hAnsi="Tahoma" w:cs="Tahoma"/>
    </w:rPr>
  </w:style>
  <w:style w:type="character" w:customStyle="1" w:styleId="Heading6Char">
    <w:name w:val="Heading 6 Char"/>
    <w:aliases w:val="List number with body text Char"/>
    <w:basedOn w:val="DefaultParagraphFont"/>
    <w:link w:val="Heading6"/>
    <w:uiPriority w:val="9"/>
    <w:rsid w:val="0095405C"/>
    <w:rPr>
      <w:rFonts w:ascii="Tahoma" w:eastAsia="Times New Roman" w:hAnsi="Tahoma" w:cs="Times New Roman"/>
      <w:szCs w:val="24"/>
      <w:lang w:eastAsia="ko-KR"/>
    </w:rPr>
  </w:style>
  <w:style w:type="character" w:customStyle="1" w:styleId="Heading7Char">
    <w:name w:val="Heading 7 Char"/>
    <w:basedOn w:val="DefaultParagraphFont"/>
    <w:link w:val="Heading7"/>
    <w:uiPriority w:val="9"/>
    <w:rsid w:val="0095405C"/>
    <w:rPr>
      <w:rFonts w:asciiTheme="majorHAnsi" w:eastAsiaTheme="majorEastAsia" w:hAnsiTheme="majorHAnsi" w:cstheme="majorBidi"/>
      <w:i/>
      <w:iCs/>
      <w:color w:val="243F60" w:themeColor="accent1" w:themeShade="7F"/>
      <w:szCs w:val="24"/>
    </w:rPr>
  </w:style>
  <w:style w:type="paragraph" w:styleId="Header">
    <w:name w:val="header"/>
    <w:basedOn w:val="Normal"/>
    <w:link w:val="HeaderChar"/>
    <w:uiPriority w:val="99"/>
    <w:unhideWhenUsed/>
    <w:rsid w:val="0095405C"/>
    <w:pPr>
      <w:tabs>
        <w:tab w:val="center" w:pos="4513"/>
        <w:tab w:val="right" w:pos="9026"/>
      </w:tabs>
    </w:pPr>
  </w:style>
  <w:style w:type="character" w:customStyle="1" w:styleId="HeaderChar">
    <w:name w:val="Header Char"/>
    <w:basedOn w:val="DefaultParagraphFont"/>
    <w:link w:val="Header"/>
    <w:uiPriority w:val="99"/>
    <w:rsid w:val="0095405C"/>
    <w:rPr>
      <w:rFonts w:ascii="Tahoma" w:eastAsia="Times New Roman" w:hAnsi="Tahoma" w:cs="Times New Roman"/>
      <w:szCs w:val="24"/>
    </w:rPr>
  </w:style>
  <w:style w:type="paragraph" w:styleId="Footer">
    <w:name w:val="footer"/>
    <w:basedOn w:val="Normal"/>
    <w:link w:val="FooterChar"/>
    <w:uiPriority w:val="99"/>
    <w:unhideWhenUsed/>
    <w:rsid w:val="0095405C"/>
    <w:pPr>
      <w:tabs>
        <w:tab w:val="center" w:pos="4513"/>
        <w:tab w:val="right" w:pos="9026"/>
      </w:tabs>
    </w:pPr>
  </w:style>
  <w:style w:type="character" w:customStyle="1" w:styleId="FooterChar">
    <w:name w:val="Footer Char"/>
    <w:basedOn w:val="DefaultParagraphFont"/>
    <w:link w:val="Footer"/>
    <w:uiPriority w:val="99"/>
    <w:rsid w:val="0095405C"/>
    <w:rPr>
      <w:rFonts w:ascii="Tahoma" w:eastAsia="Times New Roman" w:hAnsi="Tahoma" w:cs="Times New Roman"/>
      <w:szCs w:val="24"/>
    </w:rPr>
  </w:style>
  <w:style w:type="paragraph" w:styleId="Title">
    <w:name w:val="Title"/>
    <w:aliases w:val="Masthead"/>
    <w:basedOn w:val="Normal"/>
    <w:link w:val="TitleChar"/>
    <w:qFormat/>
    <w:rsid w:val="0095405C"/>
    <w:pPr>
      <w:spacing w:line="360" w:lineRule="auto"/>
      <w:outlineLvl w:val="0"/>
    </w:pPr>
    <w:rPr>
      <w:rFonts w:ascii="Times New Roman" w:hAnsi="Times New Roman"/>
      <w:b/>
      <w:bCs/>
      <w:color w:val="0A1F8F"/>
      <w:kern w:val="28"/>
      <w:sz w:val="52"/>
      <w:szCs w:val="44"/>
    </w:rPr>
  </w:style>
  <w:style w:type="character" w:customStyle="1" w:styleId="TitleChar">
    <w:name w:val="Title Char"/>
    <w:aliases w:val="Masthead Char"/>
    <w:basedOn w:val="DefaultParagraphFont"/>
    <w:link w:val="Title"/>
    <w:rsid w:val="0095405C"/>
    <w:rPr>
      <w:rFonts w:ascii="Times New Roman" w:eastAsia="Times New Roman" w:hAnsi="Times New Roman" w:cs="Times New Roman"/>
      <w:b/>
      <w:bCs/>
      <w:color w:val="0A1F8F"/>
      <w:kern w:val="28"/>
      <w:sz w:val="52"/>
      <w:szCs w:val="44"/>
    </w:rPr>
  </w:style>
  <w:style w:type="table" w:styleId="TableGrid">
    <w:name w:val="Table Grid"/>
    <w:basedOn w:val="TableNormal"/>
    <w:uiPriority w:val="39"/>
    <w:rsid w:val="00954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Introduction paragraph"/>
    <w:basedOn w:val="Normal"/>
    <w:next w:val="Normal"/>
    <w:link w:val="SubtitleChar"/>
    <w:qFormat/>
    <w:rsid w:val="0095405C"/>
    <w:rPr>
      <w:color w:val="6E6E6E"/>
      <w:sz w:val="28"/>
      <w:szCs w:val="32"/>
    </w:rPr>
  </w:style>
  <w:style w:type="character" w:customStyle="1" w:styleId="SubtitleChar">
    <w:name w:val="Subtitle Char"/>
    <w:aliases w:val="Introduction paragraph Char"/>
    <w:basedOn w:val="DefaultParagraphFont"/>
    <w:link w:val="Subtitle"/>
    <w:rsid w:val="0095405C"/>
    <w:rPr>
      <w:rFonts w:ascii="Tahoma" w:eastAsia="Times New Roman" w:hAnsi="Tahoma" w:cs="Times New Roman"/>
      <w:color w:val="6E6E6E"/>
      <w:sz w:val="28"/>
      <w:szCs w:val="32"/>
    </w:rPr>
  </w:style>
  <w:style w:type="paragraph" w:styleId="ListParagraph">
    <w:name w:val="List Paragraph"/>
    <w:basedOn w:val="Normal"/>
    <w:uiPriority w:val="34"/>
    <w:rsid w:val="0095405C"/>
    <w:pPr>
      <w:ind w:left="720"/>
      <w:contextualSpacing/>
    </w:pPr>
  </w:style>
  <w:style w:type="paragraph" w:styleId="NoSpacing">
    <w:name w:val="No Spacing"/>
    <w:aliases w:val="Heading 3 - Body text bold subtitle"/>
    <w:basedOn w:val="Normal"/>
    <w:link w:val="NoSpacingChar"/>
    <w:uiPriority w:val="1"/>
    <w:qFormat/>
    <w:rsid w:val="0095405C"/>
    <w:pPr>
      <w:numPr>
        <w:ilvl w:val="2"/>
        <w:numId w:val="17"/>
      </w:numPr>
      <w:spacing w:before="200" w:after="240"/>
      <w:ind w:left="681" w:hanging="624"/>
    </w:pPr>
    <w:rPr>
      <w:b/>
      <w:bCs/>
    </w:rPr>
  </w:style>
  <w:style w:type="paragraph" w:styleId="ListBullet">
    <w:name w:val="List Bullet"/>
    <w:basedOn w:val="Normal"/>
    <w:rsid w:val="0095405C"/>
    <w:pPr>
      <w:numPr>
        <w:numId w:val="5"/>
      </w:numPr>
      <w:spacing w:line="280" w:lineRule="atLeast"/>
    </w:pPr>
  </w:style>
  <w:style w:type="paragraph" w:styleId="ListNumber">
    <w:name w:val="List Number"/>
    <w:basedOn w:val="Normal"/>
    <w:rsid w:val="0095405C"/>
    <w:pPr>
      <w:numPr>
        <w:numId w:val="4"/>
      </w:numPr>
      <w:spacing w:line="280" w:lineRule="atLeast"/>
    </w:pPr>
  </w:style>
  <w:style w:type="paragraph" w:customStyle="1" w:styleId="Numberwithnormaltext">
    <w:name w:val="Number with normal text.."/>
    <w:basedOn w:val="Normal"/>
    <w:rsid w:val="0095405C"/>
    <w:pPr>
      <w:numPr>
        <w:numId w:val="18"/>
      </w:numPr>
    </w:pPr>
  </w:style>
  <w:style w:type="paragraph" w:customStyle="1" w:styleId="Bodytextheadline-Nonumber">
    <w:name w:val="Body text headline - No number"/>
    <w:basedOn w:val="Title"/>
    <w:link w:val="Bodytextheadline-NonumberChar"/>
    <w:rsid w:val="0095405C"/>
    <w:pPr>
      <w:framePr w:hSpace="180" w:wrap="around" w:vAnchor="text" w:hAnchor="margin" w:y="399"/>
    </w:pPr>
    <w:rPr>
      <w:rFonts w:ascii="Tahoma" w:hAnsi="Tahoma" w:cs="Tahoma"/>
      <w:color w:val="46AAE6"/>
      <w:sz w:val="22"/>
      <w:szCs w:val="24"/>
    </w:rPr>
  </w:style>
  <w:style w:type="paragraph" w:customStyle="1" w:styleId="Indent-bodytextstandardheading3">
    <w:name w:val="Indent - body text standard heading 3"/>
    <w:basedOn w:val="Normal"/>
    <w:link w:val="Indent-bodytextstandardheading3Char"/>
    <w:rsid w:val="0095405C"/>
    <w:pPr>
      <w:ind w:left="737"/>
    </w:pPr>
  </w:style>
  <w:style w:type="character" w:customStyle="1" w:styleId="Bodytextheadline-NonumberChar">
    <w:name w:val="Body text headline - No number Char"/>
    <w:basedOn w:val="Heading2Char"/>
    <w:link w:val="Bodytextheadline-Nonumber"/>
    <w:rsid w:val="0095405C"/>
    <w:rPr>
      <w:rFonts w:ascii="Tahoma" w:eastAsia="Times New Roman" w:hAnsi="Tahoma" w:cs="Tahoma"/>
      <w:b/>
      <w:bCs/>
      <w:color w:val="46AAE6"/>
      <w:kern w:val="28"/>
      <w:szCs w:val="24"/>
    </w:rPr>
  </w:style>
  <w:style w:type="paragraph" w:customStyle="1" w:styleId="Mainheadline">
    <w:name w:val="Main headline"/>
    <w:basedOn w:val="Heading1"/>
    <w:next w:val="Normal"/>
    <w:link w:val="MainheadlineChar"/>
    <w:qFormat/>
    <w:rsid w:val="0095405C"/>
    <w:pPr>
      <w:numPr>
        <w:numId w:val="0"/>
      </w:numPr>
      <w:spacing w:after="160"/>
    </w:pPr>
  </w:style>
  <w:style w:type="character" w:customStyle="1" w:styleId="Indent-bodytextstandardheading3Char">
    <w:name w:val="Indent - body text standard heading 3 Char"/>
    <w:basedOn w:val="DefaultParagraphFont"/>
    <w:link w:val="Indent-bodytextstandardheading3"/>
    <w:rsid w:val="0095405C"/>
    <w:rPr>
      <w:rFonts w:ascii="Tahoma" w:eastAsia="Times New Roman" w:hAnsi="Tahoma" w:cs="Times New Roman"/>
      <w:szCs w:val="24"/>
    </w:rPr>
  </w:style>
  <w:style w:type="paragraph" w:customStyle="1" w:styleId="Bodytextheadlines">
    <w:name w:val="Body text headlines"/>
    <w:basedOn w:val="Heading2"/>
    <w:next w:val="Normal"/>
    <w:link w:val="BodytextheadlinesChar"/>
    <w:qFormat/>
    <w:rsid w:val="0095405C"/>
    <w:pPr>
      <w:numPr>
        <w:ilvl w:val="0"/>
        <w:numId w:val="0"/>
      </w:numPr>
      <w:spacing w:after="160"/>
      <w:ind w:left="170" w:hanging="170"/>
    </w:pPr>
  </w:style>
  <w:style w:type="character" w:customStyle="1" w:styleId="MainheadlineChar">
    <w:name w:val="Main headline Char"/>
    <w:basedOn w:val="Heading1Char"/>
    <w:link w:val="Mainheadline"/>
    <w:rsid w:val="0095405C"/>
    <w:rPr>
      <w:rFonts w:ascii="Times New Roman" w:eastAsia="Times New Roman" w:hAnsi="Times New Roman" w:cs="Times New Roman"/>
      <w:b/>
      <w:color w:val="0A1F8F"/>
      <w:sz w:val="36"/>
      <w:szCs w:val="20"/>
    </w:rPr>
  </w:style>
  <w:style w:type="paragraph" w:customStyle="1" w:styleId="Bodytextboldsubtitle">
    <w:name w:val="Body text bold subtitle"/>
    <w:basedOn w:val="NoSpacing"/>
    <w:next w:val="Normal"/>
    <w:link w:val="BodytextboldsubtitleChar"/>
    <w:qFormat/>
    <w:rsid w:val="0095405C"/>
    <w:pPr>
      <w:numPr>
        <w:ilvl w:val="0"/>
        <w:numId w:val="0"/>
      </w:numPr>
      <w:spacing w:after="160"/>
      <w:ind w:left="284" w:hanging="284"/>
    </w:pPr>
  </w:style>
  <w:style w:type="character" w:customStyle="1" w:styleId="BodytextheadlinesChar">
    <w:name w:val="Body text headlines Char"/>
    <w:basedOn w:val="Heading2Char"/>
    <w:link w:val="Bodytextheadlines"/>
    <w:rsid w:val="0095405C"/>
    <w:rPr>
      <w:rFonts w:ascii="Tahoma" w:eastAsia="Times New Roman" w:hAnsi="Tahoma" w:cs="Times New Roman"/>
      <w:b/>
      <w:bCs/>
      <w:color w:val="46AAE6"/>
      <w:szCs w:val="24"/>
    </w:rPr>
  </w:style>
  <w:style w:type="character" w:customStyle="1" w:styleId="NoSpacingChar">
    <w:name w:val="No Spacing Char"/>
    <w:aliases w:val="Heading 3 - Body text bold subtitle Char"/>
    <w:basedOn w:val="DefaultParagraphFont"/>
    <w:link w:val="NoSpacing"/>
    <w:uiPriority w:val="1"/>
    <w:rsid w:val="0095405C"/>
    <w:rPr>
      <w:rFonts w:ascii="Tahoma" w:eastAsia="Times New Roman" w:hAnsi="Tahoma" w:cs="Times New Roman"/>
      <w:b/>
      <w:bCs/>
      <w:szCs w:val="24"/>
    </w:rPr>
  </w:style>
  <w:style w:type="character" w:customStyle="1" w:styleId="BodytextboldsubtitleChar">
    <w:name w:val="Body text bold subtitle Char"/>
    <w:basedOn w:val="NoSpacingChar"/>
    <w:link w:val="Bodytextboldsubtitle"/>
    <w:rsid w:val="0095405C"/>
    <w:rPr>
      <w:rFonts w:ascii="Tahoma" w:eastAsia="Times New Roman" w:hAnsi="Tahoma" w:cs="Times New Roman"/>
      <w:b/>
      <w:bCs/>
      <w:szCs w:val="24"/>
    </w:rPr>
  </w:style>
  <w:style w:type="paragraph" w:customStyle="1" w:styleId="Origination">
    <w:name w:val="Origination"/>
    <w:basedOn w:val="Normal"/>
    <w:rsid w:val="0095405C"/>
    <w:pPr>
      <w:spacing w:before="100" w:beforeAutospacing="1" w:after="100" w:afterAutospacing="1"/>
      <w:ind w:left="113"/>
    </w:pPr>
    <w:rPr>
      <w:b/>
      <w:bCs/>
      <w:color w:val="FFFFFF"/>
      <w:sz w:val="24"/>
    </w:rPr>
  </w:style>
  <w:style w:type="paragraph" w:customStyle="1" w:styleId="Frontpageaddress">
    <w:name w:val="Front page address"/>
    <w:basedOn w:val="Normal"/>
    <w:rsid w:val="0095405C"/>
    <w:pPr>
      <w:spacing w:line="200" w:lineRule="exact"/>
      <w:ind w:left="113"/>
    </w:pPr>
    <w:rPr>
      <w:color w:val="FFFFFF"/>
      <w:sz w:val="16"/>
      <w:szCs w:val="16"/>
    </w:rPr>
  </w:style>
  <w:style w:type="table" w:customStyle="1" w:styleId="IDOXTable1">
    <w:name w:val="IDOX Table1"/>
    <w:basedOn w:val="TableNormal"/>
    <w:next w:val="TableGrid8"/>
    <w:rsid w:val="0095405C"/>
    <w:pPr>
      <w:spacing w:after="0" w:line="200" w:lineRule="exact"/>
    </w:pPr>
    <w:rPr>
      <w:rFonts w:ascii="Arial" w:eastAsia="Times New Roman" w:hAnsi="Arial" w:cs="Times New Roman"/>
      <w:sz w:val="20"/>
      <w:szCs w:val="18"/>
      <w:lang w:eastAsia="en-GB"/>
    </w:rPr>
    <w:tblPr>
      <w:tblStyleRowBandSize w:val="1"/>
      <w:tblInd w:w="113" w:type="dxa"/>
      <w:tblBorders>
        <w:top w:val="single" w:sz="4" w:space="0" w:color="0F0A6D"/>
        <w:left w:val="single" w:sz="4" w:space="0" w:color="0F0A6D"/>
        <w:bottom w:val="single" w:sz="4" w:space="0" w:color="0F0A6D"/>
        <w:right w:val="single" w:sz="4" w:space="0" w:color="0F0A6D"/>
        <w:insideH w:val="single" w:sz="4" w:space="0" w:color="0F0A6D"/>
        <w:insideV w:val="single" w:sz="4" w:space="0" w:color="0F0A6D"/>
      </w:tblBorders>
      <w:tblCellMar>
        <w:left w:w="113" w:type="dxa"/>
        <w:right w:w="113" w:type="dxa"/>
      </w:tblCellMar>
    </w:tblPr>
    <w:tcPr>
      <w:shd w:val="clear" w:color="auto" w:fill="FFFFFF"/>
    </w:tcPr>
    <w:tblStylePr w:type="firstRow">
      <w:rPr>
        <w:rFonts w:ascii="Arial" w:hAnsi="Arial"/>
        <w:b/>
        <w:bCs/>
        <w:caps w:val="0"/>
        <w:smallCaps w:val="0"/>
        <w:strike w:val="0"/>
        <w:dstrike w:val="0"/>
        <w:vanish w:val="0"/>
        <w:color w:val="auto"/>
        <w:sz w:val="20"/>
        <w:szCs w:val="18"/>
        <w:vertAlign w:val="baseline"/>
      </w:rPr>
      <w:tblPr/>
      <w:tcPr>
        <w:shd w:val="clear" w:color="auto" w:fill="000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firstCol">
      <w:rPr>
        <w:rFonts w:ascii="Arial" w:hAnsi="Arial"/>
        <w:sz w:val="20"/>
      </w:rPr>
    </w:tblStylePr>
    <w:tblStylePr w:type="lastCol">
      <w:rPr>
        <w:rFonts w:ascii="Arial" w:hAnsi="Arial"/>
        <w:b w:val="0"/>
        <w:bCs/>
        <w:color w:val="auto"/>
        <w:sz w:val="20"/>
      </w:rPr>
    </w:tblStylePr>
  </w:style>
  <w:style w:type="table" w:styleId="TableGrid8">
    <w:name w:val="Table Grid 8"/>
    <w:aliases w:val="IDOX Table"/>
    <w:basedOn w:val="TableNormal"/>
    <w:unhideWhenUsed/>
    <w:rsid w:val="0095405C"/>
    <w:pPr>
      <w:spacing w:after="0" w:line="240" w:lineRule="auto"/>
      <w:ind w:left="3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pyrightnotice">
    <w:name w:val="Copyright notice"/>
    <w:basedOn w:val="Normal"/>
    <w:rsid w:val="0095405C"/>
    <w:pPr>
      <w:ind w:left="113"/>
    </w:pPr>
    <w:rPr>
      <w:color w:val="000080"/>
    </w:rPr>
  </w:style>
  <w:style w:type="paragraph" w:styleId="TOC2">
    <w:name w:val="toc 2"/>
    <w:basedOn w:val="Normal"/>
    <w:next w:val="Normal"/>
    <w:autoRedefine/>
    <w:uiPriority w:val="39"/>
    <w:unhideWhenUsed/>
    <w:rsid w:val="0095405C"/>
    <w:pPr>
      <w:spacing w:after="100"/>
      <w:ind w:left="220"/>
    </w:pPr>
    <w:rPr>
      <w:color w:val="46AAE6"/>
    </w:rPr>
  </w:style>
  <w:style w:type="paragraph" w:styleId="TOC1">
    <w:name w:val="toc 1"/>
    <w:basedOn w:val="Normal"/>
    <w:next w:val="Normal"/>
    <w:autoRedefine/>
    <w:uiPriority w:val="39"/>
    <w:unhideWhenUsed/>
    <w:rsid w:val="0095405C"/>
    <w:pPr>
      <w:spacing w:after="100"/>
    </w:pPr>
    <w:rPr>
      <w:b/>
      <w:color w:val="46AAE6"/>
    </w:rPr>
  </w:style>
  <w:style w:type="character" w:styleId="Hyperlink">
    <w:name w:val="Hyperlink"/>
    <w:basedOn w:val="DefaultParagraphFont"/>
    <w:uiPriority w:val="99"/>
    <w:unhideWhenUsed/>
    <w:rsid w:val="0095405C"/>
    <w:rPr>
      <w:color w:val="0000FF" w:themeColor="hyperlink"/>
      <w:u w:val="single"/>
    </w:rPr>
  </w:style>
  <w:style w:type="character" w:styleId="PageNumber">
    <w:name w:val="page number"/>
    <w:basedOn w:val="DefaultParagraphFont"/>
    <w:rsid w:val="0095405C"/>
    <w:rPr>
      <w:rFonts w:ascii="Arial" w:hAnsi="Arial"/>
      <w:color w:val="0F0A6D"/>
      <w:sz w:val="16"/>
      <w:szCs w:val="16"/>
    </w:rPr>
  </w:style>
  <w:style w:type="paragraph" w:customStyle="1" w:styleId="Tablenormaltext">
    <w:name w:val="Table normal text"/>
    <w:basedOn w:val="Normal"/>
    <w:link w:val="TablenormaltextChar"/>
    <w:qFormat/>
    <w:rsid w:val="0095405C"/>
  </w:style>
  <w:style w:type="character" w:customStyle="1" w:styleId="TablenormaltextChar">
    <w:name w:val="Table normal text Char"/>
    <w:basedOn w:val="DefaultParagraphFont"/>
    <w:link w:val="Tablenormaltext"/>
    <w:rsid w:val="0095405C"/>
    <w:rPr>
      <w:rFonts w:ascii="Tahoma" w:eastAsia="Times New Roman" w:hAnsi="Tahoma" w:cs="Times New Roman"/>
      <w:szCs w:val="24"/>
    </w:rPr>
  </w:style>
  <w:style w:type="paragraph" w:styleId="TOC3">
    <w:name w:val="toc 3"/>
    <w:basedOn w:val="Normal"/>
    <w:next w:val="Normal"/>
    <w:autoRedefine/>
    <w:uiPriority w:val="39"/>
    <w:unhideWhenUsed/>
    <w:rsid w:val="0095405C"/>
    <w:pPr>
      <w:spacing w:after="100"/>
      <w:ind w:left="440"/>
    </w:pPr>
    <w:rPr>
      <w:color w:val="46AAE6"/>
    </w:rPr>
  </w:style>
  <w:style w:type="paragraph" w:customStyle="1" w:styleId="Titleofdocument">
    <w:name w:val="Title of document"/>
    <w:basedOn w:val="Mainheadline"/>
    <w:link w:val="TitleofdocumentChar"/>
    <w:qFormat/>
    <w:rsid w:val="0095405C"/>
  </w:style>
  <w:style w:type="character" w:customStyle="1" w:styleId="TitleofdocumentChar">
    <w:name w:val="Title of document Char"/>
    <w:basedOn w:val="MainheadlineChar"/>
    <w:link w:val="Titleofdocument"/>
    <w:rsid w:val="0095405C"/>
    <w:rPr>
      <w:rFonts w:ascii="Times New Roman" w:eastAsia="Times New Roman" w:hAnsi="Times New Roman" w:cs="Times New Roman"/>
      <w:b/>
      <w:color w:val="0A1F8F"/>
      <w:sz w:val="36"/>
      <w:szCs w:val="20"/>
    </w:rPr>
  </w:style>
  <w:style w:type="paragraph" w:styleId="NormalWeb">
    <w:name w:val="Normal (Web)"/>
    <w:basedOn w:val="Normal"/>
    <w:uiPriority w:val="99"/>
    <w:semiHidden/>
    <w:unhideWhenUsed/>
    <w:rsid w:val="0095405C"/>
    <w:pPr>
      <w:spacing w:before="100" w:beforeAutospacing="1" w:after="100" w:afterAutospacing="1"/>
    </w:pPr>
    <w:rPr>
      <w:rFonts w:ascii="Times New Roman" w:hAnsi="Times New Roman"/>
      <w:sz w:val="24"/>
      <w:lang w:eastAsia="en-GB"/>
    </w:rPr>
  </w:style>
  <w:style w:type="character" w:styleId="Emphasis">
    <w:name w:val="Emphasis"/>
    <w:basedOn w:val="DefaultParagraphFont"/>
    <w:uiPriority w:val="20"/>
    <w:qFormat/>
    <w:rsid w:val="0095405C"/>
    <w:rPr>
      <w:i/>
      <w:iCs/>
    </w:rPr>
  </w:style>
  <w:style w:type="character" w:styleId="UnresolvedMention">
    <w:name w:val="Unresolved Mention"/>
    <w:basedOn w:val="DefaultParagraphFont"/>
    <w:uiPriority w:val="99"/>
    <w:semiHidden/>
    <w:unhideWhenUsed/>
    <w:rsid w:val="0095405C"/>
    <w:rPr>
      <w:color w:val="605E5C"/>
      <w:shd w:val="clear" w:color="auto" w:fill="E1DFDD"/>
    </w:rPr>
  </w:style>
  <w:style w:type="character" w:styleId="FollowedHyperlink">
    <w:name w:val="FollowedHyperlink"/>
    <w:basedOn w:val="DefaultParagraphFont"/>
    <w:uiPriority w:val="99"/>
    <w:semiHidden/>
    <w:unhideWhenUsed/>
    <w:rsid w:val="0095405C"/>
    <w:rPr>
      <w:color w:val="800080" w:themeColor="followedHyperlink"/>
      <w:u w:val="single"/>
    </w:rPr>
  </w:style>
  <w:style w:type="character" w:styleId="CommentReference">
    <w:name w:val="annotation reference"/>
    <w:basedOn w:val="DefaultParagraphFont"/>
    <w:uiPriority w:val="99"/>
    <w:semiHidden/>
    <w:unhideWhenUsed/>
    <w:rsid w:val="0095405C"/>
    <w:rPr>
      <w:sz w:val="16"/>
      <w:szCs w:val="16"/>
    </w:rPr>
  </w:style>
  <w:style w:type="paragraph" w:styleId="CommentText">
    <w:name w:val="annotation text"/>
    <w:basedOn w:val="Normal"/>
    <w:link w:val="CommentTextChar"/>
    <w:uiPriority w:val="99"/>
    <w:semiHidden/>
    <w:unhideWhenUsed/>
    <w:rsid w:val="0095405C"/>
    <w:rPr>
      <w:sz w:val="20"/>
      <w:szCs w:val="20"/>
    </w:rPr>
  </w:style>
  <w:style w:type="character" w:customStyle="1" w:styleId="CommentTextChar">
    <w:name w:val="Comment Text Char"/>
    <w:basedOn w:val="DefaultParagraphFont"/>
    <w:link w:val="CommentText"/>
    <w:uiPriority w:val="99"/>
    <w:semiHidden/>
    <w:rsid w:val="0095405C"/>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95405C"/>
    <w:rPr>
      <w:b/>
      <w:bCs/>
    </w:rPr>
  </w:style>
  <w:style w:type="character" w:customStyle="1" w:styleId="CommentSubjectChar">
    <w:name w:val="Comment Subject Char"/>
    <w:basedOn w:val="CommentTextChar"/>
    <w:link w:val="CommentSubject"/>
    <w:uiPriority w:val="99"/>
    <w:semiHidden/>
    <w:rsid w:val="0095405C"/>
    <w:rPr>
      <w:rFonts w:ascii="Tahoma" w:eastAsia="Times New Roman" w:hAnsi="Tahoma" w:cs="Times New Roman"/>
      <w:b/>
      <w:bCs/>
      <w:sz w:val="20"/>
      <w:szCs w:val="20"/>
    </w:rPr>
  </w:style>
  <w:style w:type="paragraph" w:styleId="Revision">
    <w:name w:val="Revision"/>
    <w:hidden/>
    <w:uiPriority w:val="99"/>
    <w:semiHidden/>
    <w:rsid w:val="0095405C"/>
    <w:pPr>
      <w:spacing w:after="0" w:line="240" w:lineRule="auto"/>
    </w:pPr>
    <w:rPr>
      <w:rFonts w:ascii="Tahoma" w:eastAsia="Times New Roman" w:hAnsi="Tahom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16</Pages>
  <Words>1299</Words>
  <Characters>7406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pARENTS</vt:lpstr>
    </vt:vector>
  </TitlesOfParts>
  <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dc:title>
  <dc:subject/>
  <dc:creator>Morgan Toner (NELC)</dc:creator>
  <cp:keywords/>
  <dc:description/>
  <cp:lastModifiedBy>Morgan Toner (NELC)</cp:lastModifiedBy>
  <cp:revision>11</cp:revision>
  <dcterms:created xsi:type="dcterms:W3CDTF">2022-02-02T11:36:00Z</dcterms:created>
  <dcterms:modified xsi:type="dcterms:W3CDTF">2022-04-13T10:52:00Z</dcterms:modified>
</cp:coreProperties>
</file>